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33896" w14:textId="625E4BE4" w:rsidR="00BF3301" w:rsidRPr="00423156" w:rsidRDefault="00BF3301" w:rsidP="00BF3301">
      <w:pPr>
        <w:rPr>
          <w:rFonts w:ascii="Arial" w:hAnsi="Arial" w:cs="Arial"/>
          <w:color w:val="666666"/>
          <w:sz w:val="32"/>
          <w:szCs w:val="32"/>
        </w:rPr>
      </w:pPr>
      <w:r w:rsidRPr="00BF3301">
        <w:rPr>
          <w:rFonts w:ascii="Arial" w:hAnsi="Arial" w:cs="Arial"/>
          <w:sz w:val="32"/>
          <w:szCs w:val="32"/>
        </w:rPr>
        <w:t xml:space="preserve">/ PRESSEINFORMATION // </w:t>
      </w:r>
      <w:r w:rsidR="002F7862">
        <w:rPr>
          <w:rFonts w:ascii="Arial" w:hAnsi="Arial" w:cs="Arial"/>
          <w:sz w:val="32"/>
          <w:szCs w:val="32"/>
        </w:rPr>
        <w:t>OKTOBER</w:t>
      </w:r>
      <w:r w:rsidR="00A836C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20</w:t>
      </w:r>
      <w:r w:rsidR="00BD73CA">
        <w:rPr>
          <w:rFonts w:ascii="Arial" w:hAnsi="Arial" w:cs="Arial"/>
          <w:sz w:val="32"/>
          <w:szCs w:val="32"/>
        </w:rPr>
        <w:t>2</w:t>
      </w:r>
      <w:r w:rsidR="00FF4BA0">
        <w:rPr>
          <w:rFonts w:ascii="Arial" w:hAnsi="Arial" w:cs="Arial"/>
          <w:sz w:val="32"/>
          <w:szCs w:val="32"/>
        </w:rPr>
        <w:t>1</w:t>
      </w:r>
    </w:p>
    <w:p w14:paraId="140E987A" w14:textId="77777777" w:rsidR="00867FCE" w:rsidRDefault="00867FCE">
      <w:pPr>
        <w:rPr>
          <w:rFonts w:ascii="Arial" w:hAnsi="Arial" w:cs="Arial"/>
          <w:sz w:val="32"/>
          <w:szCs w:val="32"/>
        </w:rPr>
      </w:pPr>
    </w:p>
    <w:p w14:paraId="0EFC4CD3" w14:textId="2DD59233" w:rsidR="007E37DA" w:rsidRDefault="00956A52" w:rsidP="003C288D">
      <w:pPr>
        <w:spacing w:line="340" w:lineRule="exact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EMO 2021:</w:t>
      </w:r>
      <w:r w:rsidR="008C1696">
        <w:rPr>
          <w:rFonts w:ascii="Arial" w:hAnsi="Arial" w:cs="Arial"/>
          <w:b/>
          <w:sz w:val="30"/>
          <w:szCs w:val="30"/>
        </w:rPr>
        <w:t xml:space="preserve"> </w:t>
      </w:r>
      <w:r w:rsidR="002F7862">
        <w:rPr>
          <w:rFonts w:ascii="Arial" w:hAnsi="Arial" w:cs="Arial"/>
          <w:b/>
          <w:sz w:val="30"/>
          <w:szCs w:val="30"/>
        </w:rPr>
        <w:t>Vorhang auf für die</w:t>
      </w:r>
      <w:r w:rsidR="009B3E2E">
        <w:rPr>
          <w:rFonts w:ascii="Arial" w:hAnsi="Arial" w:cs="Arial"/>
          <w:b/>
          <w:sz w:val="30"/>
          <w:szCs w:val="30"/>
        </w:rPr>
        <w:t xml:space="preserve"> neue</w:t>
      </w:r>
      <w:r w:rsidR="001F4655">
        <w:rPr>
          <w:rFonts w:ascii="Arial" w:hAnsi="Arial" w:cs="Arial"/>
          <w:b/>
          <w:sz w:val="30"/>
          <w:szCs w:val="30"/>
        </w:rPr>
        <w:t xml:space="preserve"> </w:t>
      </w:r>
      <w:r w:rsidR="008B7B37">
        <w:rPr>
          <w:rFonts w:ascii="Arial" w:hAnsi="Arial" w:cs="Arial"/>
          <w:b/>
          <w:sz w:val="30"/>
          <w:szCs w:val="30"/>
        </w:rPr>
        <w:t>VOLLMER</w:t>
      </w:r>
      <w:r w:rsidR="002F7862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2F7862">
        <w:rPr>
          <w:rFonts w:ascii="Arial" w:hAnsi="Arial" w:cs="Arial"/>
          <w:b/>
          <w:sz w:val="30"/>
          <w:szCs w:val="30"/>
        </w:rPr>
        <w:t>VGrind</w:t>
      </w:r>
      <w:proofErr w:type="spellEnd"/>
      <w:r w:rsidR="002F7862">
        <w:rPr>
          <w:rFonts w:ascii="Arial" w:hAnsi="Arial" w:cs="Arial"/>
          <w:b/>
          <w:sz w:val="30"/>
          <w:szCs w:val="30"/>
        </w:rPr>
        <w:t xml:space="preserve"> 360S</w:t>
      </w:r>
      <w:r w:rsidR="00892B45">
        <w:rPr>
          <w:rFonts w:ascii="Arial" w:hAnsi="Arial" w:cs="Arial"/>
          <w:b/>
          <w:sz w:val="30"/>
          <w:szCs w:val="30"/>
        </w:rPr>
        <w:t xml:space="preserve"> </w:t>
      </w:r>
    </w:p>
    <w:p w14:paraId="001BFF97" w14:textId="52E2D749" w:rsidR="007E37DA" w:rsidRDefault="007E37DA" w:rsidP="00BF3301">
      <w:pPr>
        <w:spacing w:line="340" w:lineRule="exact"/>
        <w:rPr>
          <w:rFonts w:ascii="Arial" w:hAnsi="Arial" w:cs="Arial"/>
          <w:b/>
          <w:sz w:val="30"/>
          <w:szCs w:val="30"/>
        </w:rPr>
      </w:pPr>
    </w:p>
    <w:p w14:paraId="42918BDE" w14:textId="133335E7" w:rsidR="000D303F" w:rsidRDefault="007E37DA" w:rsidP="000800C0">
      <w:pPr>
        <w:shd w:val="clear" w:color="auto" w:fill="FFFFFF"/>
        <w:spacing w:line="340" w:lineRule="exact"/>
        <w:rPr>
          <w:rFonts w:ascii="Arial" w:hAnsi="Arial" w:cs="Arial"/>
          <w:b/>
        </w:rPr>
      </w:pPr>
      <w:r w:rsidRPr="00122B0C">
        <w:rPr>
          <w:rFonts w:ascii="Arial" w:hAnsi="Arial" w:cs="Arial"/>
          <w:b/>
        </w:rPr>
        <w:t>Biberach/Riß</w:t>
      </w:r>
      <w:r w:rsidRPr="007816A3">
        <w:rPr>
          <w:rFonts w:ascii="Arial" w:hAnsi="Arial" w:cs="Arial"/>
          <w:b/>
        </w:rPr>
        <w:t xml:space="preserve">, </w:t>
      </w:r>
      <w:r w:rsidR="003C61A3" w:rsidRPr="007816A3">
        <w:rPr>
          <w:rFonts w:ascii="Arial" w:hAnsi="Arial" w:cs="Arial"/>
          <w:b/>
        </w:rPr>
        <w:t xml:space="preserve">4. </w:t>
      </w:r>
      <w:r w:rsidR="001F4655" w:rsidRPr="007816A3">
        <w:rPr>
          <w:rFonts w:ascii="Arial" w:hAnsi="Arial" w:cs="Arial"/>
          <w:b/>
        </w:rPr>
        <w:t>Oktober</w:t>
      </w:r>
      <w:r w:rsidR="00D55B0D" w:rsidRPr="007816A3">
        <w:rPr>
          <w:rFonts w:ascii="Arial" w:hAnsi="Arial" w:cs="Arial"/>
          <w:b/>
        </w:rPr>
        <w:t xml:space="preserve"> </w:t>
      </w:r>
      <w:r w:rsidRPr="007816A3">
        <w:rPr>
          <w:rFonts w:ascii="Arial" w:hAnsi="Arial" w:cs="Arial"/>
          <w:b/>
        </w:rPr>
        <w:t>20</w:t>
      </w:r>
      <w:r w:rsidR="00BD73CA" w:rsidRPr="007816A3">
        <w:rPr>
          <w:rFonts w:ascii="Arial" w:hAnsi="Arial" w:cs="Arial"/>
          <w:b/>
        </w:rPr>
        <w:t>2</w:t>
      </w:r>
      <w:r w:rsidR="00FF4BA0" w:rsidRPr="007816A3">
        <w:rPr>
          <w:rFonts w:ascii="Arial" w:hAnsi="Arial" w:cs="Arial"/>
          <w:b/>
        </w:rPr>
        <w:t>1</w:t>
      </w:r>
      <w:r w:rsidRPr="007816A3">
        <w:rPr>
          <w:rFonts w:ascii="Arial" w:hAnsi="Arial" w:cs="Arial"/>
          <w:b/>
        </w:rPr>
        <w:t xml:space="preserve"> –</w:t>
      </w:r>
      <w:bookmarkStart w:id="0" w:name="_Hlk51003819"/>
      <w:r w:rsidR="001F11DD" w:rsidRPr="007816A3">
        <w:rPr>
          <w:rFonts w:ascii="Arial" w:hAnsi="Arial" w:cs="Arial"/>
          <w:b/>
        </w:rPr>
        <w:t xml:space="preserve"> </w:t>
      </w:r>
      <w:r w:rsidR="002F7862" w:rsidRPr="007816A3">
        <w:rPr>
          <w:rFonts w:ascii="Arial" w:hAnsi="Arial" w:cs="Arial"/>
          <w:b/>
        </w:rPr>
        <w:t>Auf der</w:t>
      </w:r>
      <w:r w:rsidR="00956A52" w:rsidRPr="007816A3">
        <w:rPr>
          <w:rFonts w:ascii="Arial" w:hAnsi="Arial" w:cs="Arial"/>
          <w:b/>
        </w:rPr>
        <w:t xml:space="preserve"> EMO 2021 in Mailand </w:t>
      </w:r>
      <w:r w:rsidR="00751752" w:rsidRPr="007816A3">
        <w:rPr>
          <w:rFonts w:ascii="Arial" w:hAnsi="Arial" w:cs="Arial"/>
          <w:b/>
        </w:rPr>
        <w:t xml:space="preserve">feiert der </w:t>
      </w:r>
      <w:r w:rsidR="002F7862" w:rsidRPr="007816A3">
        <w:rPr>
          <w:rFonts w:ascii="Arial" w:hAnsi="Arial" w:cs="Arial"/>
          <w:b/>
        </w:rPr>
        <w:t>schwäbische</w:t>
      </w:r>
      <w:r w:rsidR="000D303F" w:rsidRPr="007816A3">
        <w:rPr>
          <w:rFonts w:ascii="Arial" w:hAnsi="Arial" w:cs="Arial"/>
          <w:b/>
        </w:rPr>
        <w:t xml:space="preserve"> </w:t>
      </w:r>
      <w:proofErr w:type="spellStart"/>
      <w:r w:rsidR="000D303F" w:rsidRPr="007816A3">
        <w:rPr>
          <w:rFonts w:ascii="Arial" w:hAnsi="Arial" w:cs="Arial"/>
          <w:b/>
        </w:rPr>
        <w:t>Schärfspezialist</w:t>
      </w:r>
      <w:proofErr w:type="spellEnd"/>
      <w:r w:rsidR="000D303F" w:rsidRPr="007816A3">
        <w:rPr>
          <w:rFonts w:ascii="Arial" w:hAnsi="Arial" w:cs="Arial"/>
          <w:b/>
        </w:rPr>
        <w:t xml:space="preserve"> </w:t>
      </w:r>
      <w:r w:rsidR="008B7B37">
        <w:rPr>
          <w:rFonts w:ascii="Arial" w:hAnsi="Arial" w:cs="Arial"/>
          <w:b/>
        </w:rPr>
        <w:t>VOLLMER</w:t>
      </w:r>
      <w:r w:rsidR="002F7862" w:rsidRPr="007816A3">
        <w:rPr>
          <w:rFonts w:ascii="Arial" w:hAnsi="Arial" w:cs="Arial"/>
          <w:b/>
        </w:rPr>
        <w:t xml:space="preserve"> eine Weltpremiere: </w:t>
      </w:r>
      <w:r w:rsidR="00751752" w:rsidRPr="007816A3">
        <w:rPr>
          <w:rFonts w:ascii="Arial" w:hAnsi="Arial" w:cs="Arial"/>
          <w:b/>
        </w:rPr>
        <w:t>Zum ersten Mal präsentiert</w:t>
      </w:r>
      <w:r w:rsidR="002F7862" w:rsidRPr="007816A3">
        <w:rPr>
          <w:rFonts w:ascii="Arial" w:hAnsi="Arial" w:cs="Arial"/>
          <w:b/>
        </w:rPr>
        <w:t xml:space="preserve"> der Maschinenbauer</w:t>
      </w:r>
      <w:r w:rsidR="00751752" w:rsidRPr="007816A3">
        <w:rPr>
          <w:rFonts w:ascii="Arial" w:hAnsi="Arial" w:cs="Arial"/>
          <w:b/>
        </w:rPr>
        <w:t xml:space="preserve"> </w:t>
      </w:r>
      <w:r w:rsidR="002F7862" w:rsidRPr="007816A3">
        <w:rPr>
          <w:rFonts w:ascii="Arial" w:hAnsi="Arial" w:cs="Arial"/>
          <w:b/>
        </w:rPr>
        <w:t>seine neue Schleifmaschine VGrind 360S</w:t>
      </w:r>
      <w:r w:rsidR="00751752" w:rsidRPr="007816A3">
        <w:rPr>
          <w:rFonts w:ascii="Arial" w:hAnsi="Arial" w:cs="Arial"/>
          <w:b/>
        </w:rPr>
        <w:t>, mit der sich</w:t>
      </w:r>
      <w:r w:rsidR="00337CFE" w:rsidRPr="007816A3">
        <w:rPr>
          <w:rFonts w:ascii="Arial" w:hAnsi="Arial" w:cs="Arial"/>
          <w:b/>
        </w:rPr>
        <w:t xml:space="preserve"> Hartmetallwerkzeuge wie Bohrer, Fräser oder Reibahle</w:t>
      </w:r>
      <w:r w:rsidR="00751752" w:rsidRPr="007816A3">
        <w:rPr>
          <w:rFonts w:ascii="Arial" w:hAnsi="Arial" w:cs="Arial"/>
          <w:b/>
        </w:rPr>
        <w:t xml:space="preserve"> effizient und automatisiert bearbeiten lassen</w:t>
      </w:r>
      <w:r w:rsidR="00956A52" w:rsidRPr="007816A3">
        <w:rPr>
          <w:rFonts w:ascii="Arial" w:hAnsi="Arial" w:cs="Arial"/>
          <w:b/>
        </w:rPr>
        <w:t>.</w:t>
      </w:r>
      <w:r w:rsidR="00751752" w:rsidRPr="007816A3">
        <w:rPr>
          <w:rFonts w:ascii="Arial" w:hAnsi="Arial" w:cs="Arial"/>
          <w:b/>
        </w:rPr>
        <w:t xml:space="preserve"> Die Maschine</w:t>
      </w:r>
      <w:r w:rsidR="003C61A3" w:rsidRPr="007816A3">
        <w:rPr>
          <w:rFonts w:ascii="Arial" w:hAnsi="Arial" w:cs="Arial"/>
          <w:b/>
        </w:rPr>
        <w:t xml:space="preserve"> ist eine Weiterentwicklung der VGrind 340S mit höherem Drehmoment und flexiblerer Automatisierung. Dank optimierter</w:t>
      </w:r>
      <w:r w:rsidR="00751752" w:rsidRPr="007816A3">
        <w:rPr>
          <w:rFonts w:ascii="Arial" w:hAnsi="Arial" w:cs="Arial"/>
          <w:b/>
        </w:rPr>
        <w:t xml:space="preserve"> Linearmotoren</w:t>
      </w:r>
      <w:r w:rsidR="00531C8B" w:rsidRPr="007816A3">
        <w:rPr>
          <w:rFonts w:ascii="Arial" w:hAnsi="Arial" w:cs="Arial"/>
          <w:b/>
        </w:rPr>
        <w:t>, einem</w:t>
      </w:r>
      <w:r w:rsidR="00751752" w:rsidRPr="007816A3">
        <w:rPr>
          <w:rFonts w:ascii="Arial" w:hAnsi="Arial" w:cs="Arial"/>
          <w:b/>
        </w:rPr>
        <w:t xml:space="preserve"> Plattenwärmetauscher</w:t>
      </w:r>
      <w:r w:rsidR="003C61A3" w:rsidRPr="007816A3">
        <w:rPr>
          <w:rFonts w:ascii="Arial" w:hAnsi="Arial" w:cs="Arial"/>
          <w:b/>
        </w:rPr>
        <w:t xml:space="preserve"> sowie erstmalig einer </w:t>
      </w:r>
      <w:r w:rsidR="00751752" w:rsidRPr="007816A3">
        <w:rPr>
          <w:rFonts w:ascii="Arial" w:hAnsi="Arial" w:cs="Arial"/>
          <w:b/>
        </w:rPr>
        <w:t>Spindelindexierung</w:t>
      </w:r>
      <w:r w:rsidR="003C61A3" w:rsidRPr="007816A3">
        <w:rPr>
          <w:rFonts w:ascii="Arial" w:hAnsi="Arial" w:cs="Arial"/>
          <w:b/>
        </w:rPr>
        <w:t xml:space="preserve"> p</w:t>
      </w:r>
      <w:r w:rsidR="00751752" w:rsidRPr="007816A3">
        <w:rPr>
          <w:rFonts w:ascii="Arial" w:hAnsi="Arial" w:cs="Arial"/>
          <w:b/>
        </w:rPr>
        <w:t>rofitieren von der VGrind 360S insbesondere</w:t>
      </w:r>
      <w:r w:rsidR="00751752">
        <w:rPr>
          <w:rFonts w:ascii="Arial" w:hAnsi="Arial" w:cs="Arial"/>
          <w:b/>
        </w:rPr>
        <w:t xml:space="preserve"> Werkzeughersteller, die ihre </w:t>
      </w:r>
      <w:r w:rsidR="00337CFE">
        <w:rPr>
          <w:rFonts w:ascii="Arial" w:hAnsi="Arial" w:cs="Arial"/>
          <w:b/>
        </w:rPr>
        <w:t xml:space="preserve">Zerspanwerkzeuge </w:t>
      </w:r>
      <w:r w:rsidR="00751752">
        <w:rPr>
          <w:rFonts w:ascii="Arial" w:hAnsi="Arial" w:cs="Arial"/>
          <w:b/>
        </w:rPr>
        <w:t>für</w:t>
      </w:r>
      <w:r w:rsidR="00337CFE">
        <w:rPr>
          <w:rFonts w:ascii="Arial" w:hAnsi="Arial" w:cs="Arial"/>
          <w:b/>
        </w:rPr>
        <w:t xml:space="preserve"> Branchen wie Automobilindustrie, Werkzeugbau, Medizintechnik oder Luftfahrtindustrie</w:t>
      </w:r>
      <w:r w:rsidR="00BD5B9D">
        <w:rPr>
          <w:rFonts w:ascii="Arial" w:hAnsi="Arial" w:cs="Arial"/>
          <w:b/>
        </w:rPr>
        <w:t xml:space="preserve"> </w:t>
      </w:r>
      <w:r w:rsidR="00751752">
        <w:rPr>
          <w:rFonts w:ascii="Arial" w:hAnsi="Arial" w:cs="Arial"/>
          <w:b/>
        </w:rPr>
        <w:t xml:space="preserve">entwickeln und produzieren. </w:t>
      </w:r>
    </w:p>
    <w:p w14:paraId="7829C9A5" w14:textId="11B87D91" w:rsidR="000800C0" w:rsidRDefault="000800C0" w:rsidP="000A2303">
      <w:pPr>
        <w:shd w:val="clear" w:color="auto" w:fill="FFFFFF"/>
        <w:spacing w:line="340" w:lineRule="exact"/>
        <w:rPr>
          <w:rFonts w:ascii="Arial" w:hAnsi="Arial" w:cs="Arial"/>
          <w:b/>
        </w:rPr>
      </w:pPr>
    </w:p>
    <w:p w14:paraId="6B64EE09" w14:textId="17366B57" w:rsidR="001A7478" w:rsidRPr="0050432E" w:rsidRDefault="001A7478" w:rsidP="001A7478">
      <w:pPr>
        <w:spacing w:line="260" w:lineRule="exact"/>
        <w:rPr>
          <w:rFonts w:ascii="Arial" w:hAnsi="Arial" w:cs="Arial"/>
          <w:sz w:val="20"/>
          <w:szCs w:val="20"/>
        </w:rPr>
      </w:pPr>
      <w:r w:rsidRPr="0050432E">
        <w:rPr>
          <w:rFonts w:ascii="Arial" w:hAnsi="Arial" w:cs="Arial"/>
          <w:sz w:val="20"/>
          <w:szCs w:val="20"/>
        </w:rPr>
        <w:t>(Die Presseinformation mit geeignetem Bildmaterial erhalten Sie auch unter:</w:t>
      </w:r>
    </w:p>
    <w:p w14:paraId="1A0CD252" w14:textId="6DE17BC6" w:rsidR="001A7478" w:rsidRPr="0050432E" w:rsidRDefault="008B7B37" w:rsidP="001A7478">
      <w:pPr>
        <w:spacing w:line="260" w:lineRule="exact"/>
        <w:rPr>
          <w:rFonts w:ascii="Arial" w:hAnsi="Arial" w:cs="Arial"/>
          <w:sz w:val="20"/>
          <w:szCs w:val="20"/>
        </w:rPr>
      </w:pPr>
      <w:hyperlink r:id="rId8" w:history="1">
        <w:r w:rsidR="001A7478" w:rsidRPr="0050432E">
          <w:rPr>
            <w:rStyle w:val="Hyperlink"/>
            <w:rFonts w:ascii="Arial" w:hAnsi="Arial" w:cs="Arial"/>
            <w:sz w:val="20"/>
            <w:szCs w:val="20"/>
          </w:rPr>
          <w:t>http://www.</w:t>
        </w:r>
        <w:r>
          <w:rPr>
            <w:rStyle w:val="Hyperlink"/>
            <w:rFonts w:ascii="Arial" w:hAnsi="Arial" w:cs="Arial"/>
            <w:sz w:val="20"/>
            <w:szCs w:val="20"/>
          </w:rPr>
          <w:t>VOLLMER</w:t>
        </w:r>
        <w:r w:rsidR="001A7478" w:rsidRPr="0050432E">
          <w:rPr>
            <w:rStyle w:val="Hyperlink"/>
            <w:rFonts w:ascii="Arial" w:hAnsi="Arial" w:cs="Arial"/>
            <w:sz w:val="20"/>
            <w:szCs w:val="20"/>
          </w:rPr>
          <w:t>-group.com/de/unternehmen/presse/pressemeldungen.html</w:t>
        </w:r>
      </w:hyperlink>
      <w:hyperlink r:id="rId9" w:history="1"/>
      <w:r w:rsidR="001A7478" w:rsidRPr="0050432E">
        <w:rPr>
          <w:rFonts w:ascii="Arial" w:hAnsi="Arial" w:cs="Arial"/>
          <w:sz w:val="20"/>
          <w:szCs w:val="20"/>
        </w:rPr>
        <w:t>)</w:t>
      </w:r>
      <w:r w:rsidR="00A0034D">
        <w:rPr>
          <w:rFonts w:ascii="Arial" w:hAnsi="Arial" w:cs="Arial"/>
          <w:sz w:val="20"/>
          <w:szCs w:val="20"/>
        </w:rPr>
        <w:t xml:space="preserve"> </w:t>
      </w:r>
    </w:p>
    <w:p w14:paraId="64EAA50B" w14:textId="61135CFA" w:rsidR="00017046" w:rsidRDefault="00017046" w:rsidP="000A2303">
      <w:pPr>
        <w:shd w:val="clear" w:color="auto" w:fill="FFFFFF"/>
        <w:spacing w:line="340" w:lineRule="exact"/>
        <w:rPr>
          <w:rFonts w:ascii="Arial" w:hAnsi="Arial" w:cs="Arial"/>
          <w:bCs/>
        </w:rPr>
      </w:pPr>
    </w:p>
    <w:p w14:paraId="64D34DD0" w14:textId="35DF712C" w:rsidR="00337CFE" w:rsidRDefault="00337CFE" w:rsidP="00447D42">
      <w:pPr>
        <w:pStyle w:val="Default"/>
        <w:spacing w:line="340" w:lineRule="exact"/>
        <w:rPr>
          <w:bCs/>
        </w:rPr>
      </w:pPr>
      <w:r>
        <w:rPr>
          <w:bCs/>
        </w:rPr>
        <w:t xml:space="preserve">Der Biberacher </w:t>
      </w:r>
      <w:proofErr w:type="spellStart"/>
      <w:r>
        <w:rPr>
          <w:bCs/>
        </w:rPr>
        <w:t>Schärfspezialist</w:t>
      </w:r>
      <w:proofErr w:type="spellEnd"/>
      <w:r>
        <w:rPr>
          <w:bCs/>
        </w:rPr>
        <w:t xml:space="preserve"> </w:t>
      </w:r>
      <w:r w:rsidR="008B7B37">
        <w:rPr>
          <w:bCs/>
        </w:rPr>
        <w:t>VOLLMER</w:t>
      </w:r>
      <w:r>
        <w:rPr>
          <w:bCs/>
        </w:rPr>
        <w:t xml:space="preserve"> schreibt die Erfolgsgeschichte seiner Modellreihe VGrind fort. Mit der neuen Werkzeugschleifmaschine VGrind 360S lassen sich rotationssymmetrische Hartmetallwerkzeuge mit Durchmessern bis zu </w:t>
      </w:r>
      <w:r w:rsidR="007D2185">
        <w:rPr>
          <w:bCs/>
        </w:rPr>
        <w:t>100</w:t>
      </w:r>
      <w:r>
        <w:rPr>
          <w:bCs/>
        </w:rPr>
        <w:t xml:space="preserve"> Millimeter </w:t>
      </w:r>
      <w:r w:rsidR="00BD5B9D">
        <w:rPr>
          <w:bCs/>
        </w:rPr>
        <w:t>schärfen</w:t>
      </w:r>
      <w:r>
        <w:rPr>
          <w:bCs/>
        </w:rPr>
        <w:t xml:space="preserve">. </w:t>
      </w:r>
      <w:r w:rsidRPr="007816A3">
        <w:rPr>
          <w:bCs/>
        </w:rPr>
        <w:t xml:space="preserve">Die zentralen </w:t>
      </w:r>
      <w:r w:rsidR="007816A3" w:rsidRPr="007816A3">
        <w:rPr>
          <w:bCs/>
        </w:rPr>
        <w:t>Sprechpunkte</w:t>
      </w:r>
      <w:r w:rsidRPr="007816A3">
        <w:rPr>
          <w:bCs/>
        </w:rPr>
        <w:t xml:space="preserve"> </w:t>
      </w:r>
      <w:r w:rsidR="00531C8B" w:rsidRPr="007816A3">
        <w:rPr>
          <w:bCs/>
        </w:rPr>
        <w:t>sind die</w:t>
      </w:r>
      <w:r w:rsidR="007816A3" w:rsidRPr="007816A3">
        <w:rPr>
          <w:bCs/>
        </w:rPr>
        <w:t xml:space="preserve"> effizient</w:t>
      </w:r>
      <w:r w:rsidR="003C61A3" w:rsidRPr="007816A3">
        <w:rPr>
          <w:bCs/>
        </w:rPr>
        <w:t>en</w:t>
      </w:r>
      <w:r w:rsidRPr="007816A3">
        <w:rPr>
          <w:bCs/>
        </w:rPr>
        <w:t xml:space="preserve"> Linearantriebe, der </w:t>
      </w:r>
      <w:r w:rsidR="00531C8B" w:rsidRPr="007816A3">
        <w:rPr>
          <w:bCs/>
        </w:rPr>
        <w:t xml:space="preserve">optimierte </w:t>
      </w:r>
      <w:r w:rsidRPr="007816A3">
        <w:rPr>
          <w:bCs/>
        </w:rPr>
        <w:t>Plattenwärmetauscher sowie</w:t>
      </w:r>
      <w:r w:rsidR="003C61A3" w:rsidRPr="007816A3">
        <w:rPr>
          <w:bCs/>
        </w:rPr>
        <w:t xml:space="preserve"> erstmals</w:t>
      </w:r>
      <w:r w:rsidR="00531C8B" w:rsidRPr="007816A3">
        <w:rPr>
          <w:bCs/>
        </w:rPr>
        <w:t xml:space="preserve"> die integrierte</w:t>
      </w:r>
      <w:r w:rsidRPr="007816A3">
        <w:rPr>
          <w:bCs/>
        </w:rPr>
        <w:t xml:space="preserve"> Spindelindexierung</w:t>
      </w:r>
      <w:r w:rsidR="00531C8B" w:rsidRPr="007816A3">
        <w:rPr>
          <w:bCs/>
        </w:rPr>
        <w:t>. Durch das gesteigerte Drehmoment eignet sich die VGrind 360S unter anderem auch für komplexe Nutoperationen</w:t>
      </w:r>
      <w:r w:rsidR="007816A3" w:rsidRPr="007816A3">
        <w:rPr>
          <w:bCs/>
        </w:rPr>
        <w:t xml:space="preserve"> in größeren Durchmesserbereichen</w:t>
      </w:r>
      <w:r w:rsidRPr="007816A3">
        <w:rPr>
          <w:bCs/>
        </w:rPr>
        <w:t>.</w:t>
      </w:r>
    </w:p>
    <w:p w14:paraId="6C8E48BD" w14:textId="3A1A4B35" w:rsidR="00337CFE" w:rsidRDefault="00337CFE" w:rsidP="00447D42">
      <w:pPr>
        <w:pStyle w:val="Default"/>
        <w:spacing w:line="340" w:lineRule="exact"/>
        <w:rPr>
          <w:bCs/>
        </w:rPr>
      </w:pPr>
    </w:p>
    <w:p w14:paraId="1DC40167" w14:textId="7C2EA15D" w:rsidR="00E23D6A" w:rsidRPr="00E23D6A" w:rsidRDefault="00E23D6A" w:rsidP="00447D42">
      <w:pPr>
        <w:pStyle w:val="Default"/>
        <w:spacing w:line="340" w:lineRule="exact"/>
        <w:rPr>
          <w:b/>
        </w:rPr>
      </w:pPr>
      <w:r w:rsidRPr="00E23D6A">
        <w:rPr>
          <w:b/>
        </w:rPr>
        <w:t>Drei innovative Technologien für mehr Präzision</w:t>
      </w:r>
    </w:p>
    <w:p w14:paraId="47923C58" w14:textId="5B4B9BD8" w:rsidR="00BD5B9D" w:rsidRDefault="00E23D6A" w:rsidP="00E23D6A">
      <w:pPr>
        <w:pStyle w:val="Default"/>
        <w:spacing w:line="340" w:lineRule="exact"/>
        <w:rPr>
          <w:rFonts w:cstheme="minorHAnsi"/>
          <w:color w:val="1A1A18"/>
          <w:szCs w:val="20"/>
        </w:rPr>
      </w:pPr>
      <w:r>
        <w:rPr>
          <w:bCs/>
        </w:rPr>
        <w:t>Wie</w:t>
      </w:r>
      <w:r w:rsidR="00BD5B9D">
        <w:rPr>
          <w:bCs/>
        </w:rPr>
        <w:t xml:space="preserve"> </w:t>
      </w:r>
      <w:r>
        <w:rPr>
          <w:bCs/>
        </w:rPr>
        <w:t xml:space="preserve">alle VGrind Modelle </w:t>
      </w:r>
      <w:r w:rsidR="00BD5B9D">
        <w:rPr>
          <w:bCs/>
        </w:rPr>
        <w:t>besitzt auch</w:t>
      </w:r>
      <w:r>
        <w:rPr>
          <w:bCs/>
        </w:rPr>
        <w:t xml:space="preserve"> </w:t>
      </w:r>
      <w:r w:rsidR="00BD5B9D">
        <w:rPr>
          <w:bCs/>
        </w:rPr>
        <w:t>die</w:t>
      </w:r>
      <w:r>
        <w:rPr>
          <w:bCs/>
        </w:rPr>
        <w:t xml:space="preserve"> VGrind 360S zwei</w:t>
      </w:r>
      <w:r w:rsidRPr="00E23D6A">
        <w:rPr>
          <w:bCs/>
        </w:rPr>
        <w:t xml:space="preserve"> übereinander liegende Schleifspindeln mit Schleifscheibensatz im Drehpunkt der </w:t>
      </w:r>
      <w:proofErr w:type="spellStart"/>
      <w:r w:rsidRPr="00E23D6A">
        <w:rPr>
          <w:bCs/>
        </w:rPr>
        <w:t>C­Achse</w:t>
      </w:r>
      <w:proofErr w:type="spellEnd"/>
      <w:r w:rsidRPr="00E23D6A">
        <w:rPr>
          <w:bCs/>
        </w:rPr>
        <w:t xml:space="preserve"> für</w:t>
      </w:r>
      <w:r>
        <w:rPr>
          <w:bCs/>
        </w:rPr>
        <w:t xml:space="preserve"> eine effiziente Mehr</w:t>
      </w:r>
      <w:r w:rsidR="00531C8B">
        <w:rPr>
          <w:bCs/>
        </w:rPr>
        <w:t>-E</w:t>
      </w:r>
      <w:r>
        <w:rPr>
          <w:bCs/>
        </w:rPr>
        <w:t xml:space="preserve">benen-Bearbeitung. </w:t>
      </w:r>
      <w:r w:rsidR="00BD5B9D">
        <w:rPr>
          <w:bCs/>
        </w:rPr>
        <w:t>Diese Anordnung</w:t>
      </w:r>
      <w:r>
        <w:rPr>
          <w:bCs/>
        </w:rPr>
        <w:t xml:space="preserve"> r</w:t>
      </w:r>
      <w:r w:rsidRPr="00901685">
        <w:rPr>
          <w:rFonts w:cstheme="minorHAnsi"/>
          <w:color w:val="1A1A18"/>
          <w:szCs w:val="20"/>
        </w:rPr>
        <w:t>eduziert</w:t>
      </w:r>
      <w:r>
        <w:rPr>
          <w:rFonts w:cstheme="minorHAnsi"/>
          <w:color w:val="1A1A18"/>
          <w:szCs w:val="20"/>
        </w:rPr>
        <w:t xml:space="preserve"> die</w:t>
      </w:r>
      <w:r w:rsidRPr="00901685">
        <w:rPr>
          <w:rFonts w:cstheme="minorHAnsi"/>
          <w:color w:val="1A1A18"/>
          <w:szCs w:val="20"/>
        </w:rPr>
        <w:t xml:space="preserve"> Hauptzeiten durch kürzere Fahrwege der Linearachsen</w:t>
      </w:r>
      <w:r>
        <w:rPr>
          <w:rFonts w:cstheme="minorHAnsi"/>
          <w:color w:val="1A1A18"/>
          <w:szCs w:val="20"/>
        </w:rPr>
        <w:t xml:space="preserve">. </w:t>
      </w:r>
    </w:p>
    <w:p w14:paraId="3AB5B329" w14:textId="77777777" w:rsidR="00BD5B9D" w:rsidRDefault="00BD5B9D" w:rsidP="00E23D6A">
      <w:pPr>
        <w:pStyle w:val="Default"/>
        <w:spacing w:line="340" w:lineRule="exact"/>
        <w:rPr>
          <w:rFonts w:cstheme="minorHAnsi"/>
          <w:color w:val="1A1A18"/>
          <w:szCs w:val="20"/>
        </w:rPr>
      </w:pPr>
    </w:p>
    <w:p w14:paraId="1973DA49" w14:textId="4A708013" w:rsidR="00E23D6A" w:rsidRDefault="006346FF" w:rsidP="00E23D6A">
      <w:pPr>
        <w:pStyle w:val="Default"/>
        <w:spacing w:line="340" w:lineRule="exact"/>
        <w:rPr>
          <w:bCs/>
        </w:rPr>
      </w:pPr>
      <w:r>
        <w:rPr>
          <w:rFonts w:cstheme="minorHAnsi"/>
          <w:color w:val="1A1A18"/>
          <w:szCs w:val="20"/>
        </w:rPr>
        <w:t xml:space="preserve">Innerhalb </w:t>
      </w:r>
      <w:r w:rsidR="00BD5B9D">
        <w:rPr>
          <w:rFonts w:cstheme="minorHAnsi"/>
          <w:color w:val="1A1A18"/>
          <w:szCs w:val="20"/>
        </w:rPr>
        <w:t>der VGrind 360S</w:t>
      </w:r>
      <w:r>
        <w:rPr>
          <w:rFonts w:cstheme="minorHAnsi"/>
          <w:color w:val="1A1A18"/>
          <w:szCs w:val="20"/>
        </w:rPr>
        <w:t xml:space="preserve"> sorgen</w:t>
      </w:r>
      <w:r w:rsidR="00BD5B9D">
        <w:rPr>
          <w:rFonts w:cstheme="minorHAnsi"/>
          <w:color w:val="1A1A18"/>
          <w:szCs w:val="20"/>
        </w:rPr>
        <w:t xml:space="preserve"> </w:t>
      </w:r>
      <w:r w:rsidR="00BD5B9D" w:rsidRPr="00E23D6A">
        <w:rPr>
          <w:bCs/>
        </w:rPr>
        <w:t>verschleißfreie Linearmotoren</w:t>
      </w:r>
      <w:r w:rsidR="00BD5B9D">
        <w:rPr>
          <w:bCs/>
        </w:rPr>
        <w:t xml:space="preserve"> an der X-, Y- und Z-Achse für eine</w:t>
      </w:r>
      <w:r w:rsidR="00BD5B9D" w:rsidRPr="00E23D6A">
        <w:rPr>
          <w:bCs/>
        </w:rPr>
        <w:t xml:space="preserve"> dauerhaft gleichbleibende Qualität</w:t>
      </w:r>
      <w:r w:rsidR="00BD5B9D">
        <w:rPr>
          <w:bCs/>
        </w:rPr>
        <w:t xml:space="preserve"> der Werkzeugbearbeitung sowie</w:t>
      </w:r>
      <w:r w:rsidR="00BD5B9D" w:rsidRPr="00E23D6A">
        <w:rPr>
          <w:bCs/>
        </w:rPr>
        <w:t xml:space="preserve"> geringere Wartungskosten</w:t>
      </w:r>
      <w:r w:rsidR="00BD5B9D">
        <w:rPr>
          <w:bCs/>
        </w:rPr>
        <w:t xml:space="preserve"> für die Sch</w:t>
      </w:r>
      <w:r w:rsidR="001F4655">
        <w:rPr>
          <w:bCs/>
        </w:rPr>
        <w:t>ärf</w:t>
      </w:r>
      <w:r w:rsidR="00BD5B9D">
        <w:rPr>
          <w:bCs/>
        </w:rPr>
        <w:t xml:space="preserve">maschine. </w:t>
      </w:r>
      <w:r w:rsidR="00E23D6A">
        <w:rPr>
          <w:rFonts w:cstheme="minorHAnsi"/>
          <w:color w:val="1A1A18"/>
          <w:szCs w:val="20"/>
        </w:rPr>
        <w:t xml:space="preserve">Um Spindeln und Motoren </w:t>
      </w:r>
      <w:r w:rsidR="00E23D6A">
        <w:rPr>
          <w:rFonts w:cstheme="minorHAnsi"/>
          <w:color w:val="1A1A18"/>
          <w:szCs w:val="20"/>
        </w:rPr>
        <w:lastRenderedPageBreak/>
        <w:t xml:space="preserve">effektiv zu kühlen, </w:t>
      </w:r>
      <w:r w:rsidR="00BD5B9D">
        <w:rPr>
          <w:rFonts w:cstheme="minorHAnsi"/>
          <w:color w:val="1A1A18"/>
          <w:szCs w:val="20"/>
        </w:rPr>
        <w:t>kommt</w:t>
      </w:r>
      <w:r w:rsidR="00E23D6A">
        <w:rPr>
          <w:rFonts w:cstheme="minorHAnsi"/>
          <w:color w:val="1A1A18"/>
          <w:szCs w:val="20"/>
        </w:rPr>
        <w:t xml:space="preserve"> </w:t>
      </w:r>
      <w:r w:rsidR="00701E3D">
        <w:rPr>
          <w:rFonts w:cstheme="minorHAnsi"/>
          <w:color w:val="1A1A18"/>
          <w:szCs w:val="20"/>
        </w:rPr>
        <w:t xml:space="preserve">wie bei allen VGrind-Modellen </w:t>
      </w:r>
      <w:r w:rsidR="00E23D6A">
        <w:rPr>
          <w:rFonts w:cstheme="minorHAnsi"/>
          <w:color w:val="1A1A18"/>
          <w:szCs w:val="20"/>
        </w:rPr>
        <w:t xml:space="preserve">ein </w:t>
      </w:r>
      <w:r w:rsidR="00E23D6A" w:rsidRPr="00E23D6A">
        <w:rPr>
          <w:bCs/>
        </w:rPr>
        <w:t>Plattenwärmetauscher</w:t>
      </w:r>
      <w:r w:rsidR="00E23D6A">
        <w:rPr>
          <w:bCs/>
        </w:rPr>
        <w:t xml:space="preserve"> </w:t>
      </w:r>
      <w:r w:rsidR="00BD5B9D">
        <w:rPr>
          <w:bCs/>
        </w:rPr>
        <w:t>zum Einsatz</w:t>
      </w:r>
      <w:r w:rsidR="00E23D6A">
        <w:rPr>
          <w:bCs/>
        </w:rPr>
        <w:t>. Dadurch</w:t>
      </w:r>
      <w:r w:rsidR="00E23D6A" w:rsidRPr="00E23D6A">
        <w:rPr>
          <w:bCs/>
        </w:rPr>
        <w:t xml:space="preserve"> erhöht</w:t>
      </w:r>
      <w:r w:rsidR="00E23D6A">
        <w:rPr>
          <w:bCs/>
        </w:rPr>
        <w:t xml:space="preserve"> sich</w:t>
      </w:r>
      <w:r w:rsidR="00E23D6A" w:rsidRPr="00E23D6A">
        <w:rPr>
          <w:bCs/>
        </w:rPr>
        <w:t xml:space="preserve"> die thermische Stabilität</w:t>
      </w:r>
      <w:r w:rsidR="00BD5B9D">
        <w:rPr>
          <w:bCs/>
        </w:rPr>
        <w:t xml:space="preserve"> der Maschine</w:t>
      </w:r>
      <w:r w:rsidR="00E23D6A">
        <w:rPr>
          <w:bCs/>
        </w:rPr>
        <w:t>, was sowohl</w:t>
      </w:r>
      <w:r w:rsidR="00E23D6A" w:rsidRPr="00E23D6A">
        <w:rPr>
          <w:bCs/>
        </w:rPr>
        <w:t xml:space="preserve"> Präzision </w:t>
      </w:r>
      <w:r w:rsidR="00E23D6A">
        <w:rPr>
          <w:bCs/>
        </w:rPr>
        <w:t>als auch</w:t>
      </w:r>
      <w:r w:rsidR="00E23D6A" w:rsidRPr="00E23D6A">
        <w:rPr>
          <w:bCs/>
        </w:rPr>
        <w:t xml:space="preserve"> Performance</w:t>
      </w:r>
      <w:r w:rsidR="00E23D6A">
        <w:rPr>
          <w:bCs/>
        </w:rPr>
        <w:t xml:space="preserve"> der Schleifprozesse</w:t>
      </w:r>
      <w:r w:rsidR="00E23D6A" w:rsidRPr="00E23D6A">
        <w:rPr>
          <w:bCs/>
        </w:rPr>
        <w:t xml:space="preserve"> dauerhaft</w:t>
      </w:r>
      <w:r w:rsidR="00E23D6A">
        <w:rPr>
          <w:bCs/>
        </w:rPr>
        <w:t xml:space="preserve"> verbessert.</w:t>
      </w:r>
      <w:r w:rsidR="00BD5B9D">
        <w:rPr>
          <w:bCs/>
        </w:rPr>
        <w:t xml:space="preserve"> </w:t>
      </w:r>
    </w:p>
    <w:p w14:paraId="277342D5" w14:textId="1EAD66E0" w:rsidR="00E23D6A" w:rsidRDefault="00E23D6A" w:rsidP="00E23D6A">
      <w:pPr>
        <w:pStyle w:val="Default"/>
        <w:spacing w:line="340" w:lineRule="exact"/>
        <w:rPr>
          <w:bCs/>
        </w:rPr>
      </w:pPr>
    </w:p>
    <w:p w14:paraId="512D5E6C" w14:textId="62FD017E" w:rsidR="00AA570B" w:rsidRDefault="00AA570B" w:rsidP="00AA570B">
      <w:pPr>
        <w:shd w:val="clear" w:color="auto" w:fill="FFFFFF"/>
        <w:spacing w:line="34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Erstmals erhält das </w:t>
      </w:r>
      <w:r w:rsidRPr="008824D5">
        <w:rPr>
          <w:rFonts w:ascii="Arial" w:hAnsi="Arial" w:cs="Arial"/>
          <w:bCs/>
        </w:rPr>
        <w:t>Doppelspindelkonzept</w:t>
      </w:r>
      <w:r>
        <w:rPr>
          <w:rFonts w:ascii="Arial" w:hAnsi="Arial" w:cs="Arial"/>
          <w:bCs/>
        </w:rPr>
        <w:t xml:space="preserve"> der VGrind 360S eine Spindelindexierung. Das bedeutet, dass die Schleifmaschine mit einem</w:t>
      </w:r>
      <w:r w:rsidRPr="008824D5">
        <w:rPr>
          <w:rFonts w:ascii="Arial" w:hAnsi="Arial" w:cs="Arial"/>
          <w:bCs/>
        </w:rPr>
        <w:t xml:space="preserve"> orientierte</w:t>
      </w:r>
      <w:r>
        <w:rPr>
          <w:rFonts w:ascii="Arial" w:hAnsi="Arial" w:cs="Arial"/>
          <w:bCs/>
        </w:rPr>
        <w:t>n</w:t>
      </w:r>
      <w:r w:rsidRPr="008824D5">
        <w:rPr>
          <w:rFonts w:ascii="Arial" w:hAnsi="Arial" w:cs="Arial"/>
          <w:bCs/>
        </w:rPr>
        <w:t xml:space="preserve"> Spindelhalt ausgestattet</w:t>
      </w:r>
      <w:r>
        <w:rPr>
          <w:rFonts w:ascii="Arial" w:hAnsi="Arial" w:cs="Arial"/>
          <w:bCs/>
        </w:rPr>
        <w:t xml:space="preserve"> ist</w:t>
      </w:r>
      <w:r w:rsidRPr="008824D5">
        <w:rPr>
          <w:rFonts w:ascii="Arial" w:hAnsi="Arial" w:cs="Arial"/>
          <w:bCs/>
        </w:rPr>
        <w:t>, der die Spindel stets</w:t>
      </w:r>
      <w:r w:rsidR="007D2185">
        <w:rPr>
          <w:rFonts w:ascii="Arial" w:hAnsi="Arial" w:cs="Arial"/>
          <w:bCs/>
        </w:rPr>
        <w:t xml:space="preserve"> </w:t>
      </w:r>
      <w:r w:rsidR="007D2185" w:rsidRPr="007D2185">
        <w:rPr>
          <w:rFonts w:ascii="Arial" w:hAnsi="Arial" w:cs="Arial"/>
        </w:rPr>
        <w:t>exakt an der gleichen Position für den Schleifscheibenwechsel stoppt</w:t>
      </w:r>
      <w:r w:rsidRPr="008824D5">
        <w:rPr>
          <w:rFonts w:ascii="Arial" w:hAnsi="Arial" w:cs="Arial"/>
          <w:bCs/>
        </w:rPr>
        <w:t>. Dadurch w</w:t>
      </w:r>
      <w:r w:rsidR="001F4655">
        <w:rPr>
          <w:rFonts w:ascii="Arial" w:hAnsi="Arial" w:cs="Arial"/>
          <w:bCs/>
        </w:rPr>
        <w:t>erden</w:t>
      </w:r>
      <w:r w:rsidRPr="008824D5">
        <w:rPr>
          <w:rFonts w:ascii="Arial" w:hAnsi="Arial" w:cs="Arial"/>
          <w:bCs/>
        </w:rPr>
        <w:t xml:space="preserve"> Plan- und Rundlauffehler</w:t>
      </w:r>
      <w:r w:rsidR="007D2185">
        <w:rPr>
          <w:rFonts w:ascii="Arial" w:hAnsi="Arial" w:cs="Arial"/>
          <w:bCs/>
        </w:rPr>
        <w:t xml:space="preserve"> der Schleifscheibenpakete</w:t>
      </w:r>
      <w:r w:rsidRPr="008824D5">
        <w:rPr>
          <w:rFonts w:ascii="Arial" w:hAnsi="Arial" w:cs="Arial"/>
          <w:bCs/>
        </w:rPr>
        <w:t xml:space="preserve"> nochmal reduziert</w:t>
      </w:r>
      <w:r w:rsidRPr="008824D5">
        <w:rPr>
          <w:rFonts w:ascii="Arial" w:hAnsi="Arial" w:cs="Arial"/>
          <w:i/>
          <w:iCs/>
          <w:color w:val="000000"/>
          <w:sz w:val="20"/>
          <w:szCs w:val="20"/>
        </w:rPr>
        <w:t xml:space="preserve">. </w:t>
      </w:r>
    </w:p>
    <w:p w14:paraId="36468715" w14:textId="77777777" w:rsidR="00AA570B" w:rsidRDefault="00AA570B" w:rsidP="00AA570B">
      <w:pPr>
        <w:shd w:val="clear" w:color="auto" w:fill="FFFFFF"/>
        <w:spacing w:line="340" w:lineRule="exact"/>
        <w:rPr>
          <w:rFonts w:ascii="Arial" w:hAnsi="Arial" w:cs="Arial"/>
          <w:bCs/>
        </w:rPr>
      </w:pPr>
    </w:p>
    <w:p w14:paraId="3799F1DA" w14:textId="3D317DF7" w:rsidR="00AA570B" w:rsidRPr="00AA570B" w:rsidRDefault="00AA570B" w:rsidP="00AA570B">
      <w:pPr>
        <w:shd w:val="clear" w:color="auto" w:fill="FFFFFF"/>
        <w:spacing w:line="340" w:lineRule="exact"/>
        <w:rPr>
          <w:rFonts w:ascii="Arial" w:hAnsi="Arial" w:cs="Arial"/>
          <w:b/>
        </w:rPr>
      </w:pPr>
      <w:r w:rsidRPr="00AA570B">
        <w:rPr>
          <w:rFonts w:ascii="Arial" w:hAnsi="Arial" w:cs="Arial"/>
          <w:b/>
        </w:rPr>
        <w:t>Bewährte Technologie</w:t>
      </w:r>
      <w:r w:rsidR="006346FF">
        <w:rPr>
          <w:rFonts w:ascii="Arial" w:hAnsi="Arial" w:cs="Arial"/>
          <w:b/>
        </w:rPr>
        <w:t>n</w:t>
      </w:r>
      <w:r w:rsidRPr="00AA570B">
        <w:rPr>
          <w:rFonts w:ascii="Arial" w:hAnsi="Arial" w:cs="Arial"/>
          <w:b/>
        </w:rPr>
        <w:t xml:space="preserve"> der VGrind Modell</w:t>
      </w:r>
      <w:r w:rsidR="006346FF">
        <w:rPr>
          <w:rFonts w:ascii="Arial" w:hAnsi="Arial" w:cs="Arial"/>
          <w:b/>
        </w:rPr>
        <w:t>e</w:t>
      </w:r>
    </w:p>
    <w:p w14:paraId="4681AA00" w14:textId="62E57898" w:rsidR="00AA570B" w:rsidRPr="00AA570B" w:rsidRDefault="00AA570B" w:rsidP="00AA570B">
      <w:pPr>
        <w:shd w:val="clear" w:color="auto" w:fill="FFFFFF"/>
        <w:spacing w:line="34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Das Wandkonzept der VGrind 360S zeichnet sich durch eine </w:t>
      </w:r>
      <w:r w:rsidRPr="00AA570B">
        <w:rPr>
          <w:rFonts w:ascii="Arial" w:hAnsi="Arial" w:cs="Arial"/>
          <w:bCs/>
        </w:rPr>
        <w:t>steife</w:t>
      </w:r>
      <w:r>
        <w:rPr>
          <w:rFonts w:ascii="Arial" w:hAnsi="Arial" w:cs="Arial"/>
          <w:bCs/>
        </w:rPr>
        <w:t xml:space="preserve"> und</w:t>
      </w:r>
      <w:r w:rsidRPr="00AA570B">
        <w:rPr>
          <w:rFonts w:ascii="Arial" w:hAnsi="Arial" w:cs="Arial"/>
          <w:bCs/>
        </w:rPr>
        <w:t xml:space="preserve"> kompakte Bauweise</w:t>
      </w:r>
      <w:r>
        <w:rPr>
          <w:rFonts w:ascii="Arial" w:hAnsi="Arial" w:cs="Arial"/>
          <w:bCs/>
        </w:rPr>
        <w:t xml:space="preserve"> aus, die dem Bediener eine optimale</w:t>
      </w:r>
      <w:r w:rsidRPr="00AA570B">
        <w:rPr>
          <w:rFonts w:ascii="Arial" w:hAnsi="Arial" w:cs="Arial"/>
          <w:bCs/>
        </w:rPr>
        <w:t xml:space="preserve"> Zugänglichkeit und Übersicht </w:t>
      </w:r>
      <w:r>
        <w:rPr>
          <w:rFonts w:ascii="Arial" w:hAnsi="Arial" w:cs="Arial"/>
          <w:bCs/>
        </w:rPr>
        <w:t>gewährleistet. Die Werkzeugschleifmaschine</w:t>
      </w:r>
      <w:r w:rsidRPr="008824D5">
        <w:rPr>
          <w:rFonts w:ascii="Arial" w:hAnsi="Arial" w:cs="Arial"/>
          <w:bCs/>
        </w:rPr>
        <w:t xml:space="preserve"> verfügt über das bewährte </w:t>
      </w:r>
      <w:r w:rsidR="008B7B37">
        <w:rPr>
          <w:rFonts w:ascii="Arial" w:hAnsi="Arial" w:cs="Arial"/>
          <w:bCs/>
        </w:rPr>
        <w:t>VOLLMER</w:t>
      </w:r>
      <w:r w:rsidRPr="008824D5">
        <w:rPr>
          <w:rFonts w:ascii="Arial" w:hAnsi="Arial" w:cs="Arial"/>
          <w:bCs/>
        </w:rPr>
        <w:t xml:space="preserve"> Bedienkonzept</w:t>
      </w:r>
      <w:r>
        <w:rPr>
          <w:rFonts w:ascii="Arial" w:hAnsi="Arial" w:cs="Arial"/>
          <w:bCs/>
        </w:rPr>
        <w:t xml:space="preserve"> mit einem höhenverstellbaren Touchscreen und einem übersichtlichen 19-Zoll-Bildschirm. Der Schleifscheibenwechsler </w:t>
      </w:r>
      <w:r w:rsidR="00701E3D">
        <w:rPr>
          <w:rFonts w:ascii="Arial" w:hAnsi="Arial" w:cs="Arial"/>
          <w:bCs/>
        </w:rPr>
        <w:t xml:space="preserve">ist für bis zu acht </w:t>
      </w:r>
      <w:r w:rsidRPr="00AA570B">
        <w:rPr>
          <w:rFonts w:ascii="Arial" w:hAnsi="Arial" w:cs="Arial"/>
          <w:bCs/>
        </w:rPr>
        <w:t>HSK-50</w:t>
      </w:r>
      <w:r w:rsidR="006346FF">
        <w:rPr>
          <w:rFonts w:ascii="Arial" w:hAnsi="Arial" w:cs="Arial"/>
          <w:bCs/>
        </w:rPr>
        <w:t>-</w:t>
      </w:r>
      <w:r w:rsidRPr="00AA570B">
        <w:rPr>
          <w:rFonts w:ascii="Arial" w:hAnsi="Arial" w:cs="Arial"/>
          <w:bCs/>
        </w:rPr>
        <w:t>Schleifscheibensätze</w:t>
      </w:r>
      <w:r w:rsidR="00701E3D">
        <w:rPr>
          <w:rFonts w:ascii="Arial" w:hAnsi="Arial" w:cs="Arial"/>
          <w:bCs/>
        </w:rPr>
        <w:t xml:space="preserve"> ausgelegt</w:t>
      </w:r>
      <w:r>
        <w:rPr>
          <w:rFonts w:ascii="Arial" w:hAnsi="Arial" w:cs="Arial"/>
          <w:bCs/>
        </w:rPr>
        <w:t>, wobei b</w:t>
      </w:r>
      <w:r w:rsidRPr="00AA570B">
        <w:rPr>
          <w:rFonts w:ascii="Arial" w:hAnsi="Arial" w:cs="Arial"/>
          <w:bCs/>
        </w:rPr>
        <w:t>eide Schleifspindeln flexibel bestückbar</w:t>
      </w:r>
      <w:r>
        <w:rPr>
          <w:rFonts w:ascii="Arial" w:hAnsi="Arial" w:cs="Arial"/>
          <w:bCs/>
        </w:rPr>
        <w:t xml:space="preserve"> sind</w:t>
      </w:r>
      <w:r w:rsidRPr="00AA570B">
        <w:rPr>
          <w:rFonts w:ascii="Arial" w:hAnsi="Arial" w:cs="Arial"/>
          <w:bCs/>
        </w:rPr>
        <w:t>.</w:t>
      </w:r>
      <w:r w:rsidR="006346F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Die Automatisierung für eine mannlose Bearbeitung rund um die Uhr bestehen aus dem </w:t>
      </w:r>
      <w:proofErr w:type="spellStart"/>
      <w:r w:rsidRPr="00AA570B">
        <w:rPr>
          <w:rFonts w:ascii="Arial" w:hAnsi="Arial" w:cs="Arial"/>
          <w:bCs/>
        </w:rPr>
        <w:t>Palettenmagazin</w:t>
      </w:r>
      <w:proofErr w:type="spellEnd"/>
      <w:r w:rsidRPr="00AA570B">
        <w:rPr>
          <w:rFonts w:ascii="Arial" w:hAnsi="Arial" w:cs="Arial"/>
          <w:bCs/>
        </w:rPr>
        <w:t xml:space="preserve"> HP 160, de</w:t>
      </w:r>
      <w:r>
        <w:rPr>
          <w:rFonts w:ascii="Arial" w:hAnsi="Arial" w:cs="Arial"/>
          <w:bCs/>
        </w:rPr>
        <w:t>m</w:t>
      </w:r>
      <w:r w:rsidRPr="00AA570B">
        <w:rPr>
          <w:rFonts w:ascii="Arial" w:hAnsi="Arial" w:cs="Arial"/>
          <w:bCs/>
        </w:rPr>
        <w:t xml:space="preserve"> Freiarmroboter HPR 250 </w:t>
      </w:r>
      <w:r w:rsidR="001F4655">
        <w:rPr>
          <w:rFonts w:ascii="Arial" w:hAnsi="Arial" w:cs="Arial"/>
          <w:bCs/>
        </w:rPr>
        <w:t>und</w:t>
      </w:r>
      <w:r w:rsidRPr="00AA570B">
        <w:rPr>
          <w:rFonts w:ascii="Arial" w:hAnsi="Arial" w:cs="Arial"/>
          <w:bCs/>
        </w:rPr>
        <w:t xml:space="preserve"> d</w:t>
      </w:r>
      <w:r>
        <w:rPr>
          <w:rFonts w:ascii="Arial" w:hAnsi="Arial" w:cs="Arial"/>
          <w:bCs/>
        </w:rPr>
        <w:t>em</w:t>
      </w:r>
      <w:r w:rsidRPr="00AA570B">
        <w:rPr>
          <w:rFonts w:ascii="Arial" w:hAnsi="Arial" w:cs="Arial"/>
          <w:bCs/>
        </w:rPr>
        <w:t xml:space="preserve"> Kettenmagazin HC4.</w:t>
      </w:r>
    </w:p>
    <w:p w14:paraId="10D84176" w14:textId="3641AAFE" w:rsidR="007E04AB" w:rsidRDefault="007E04AB" w:rsidP="000A2303">
      <w:pPr>
        <w:shd w:val="clear" w:color="auto" w:fill="FFFFFF"/>
        <w:spacing w:line="340" w:lineRule="exact"/>
        <w:rPr>
          <w:rFonts w:ascii="Arial" w:hAnsi="Arial" w:cs="Arial"/>
        </w:rPr>
      </w:pPr>
    </w:p>
    <w:p w14:paraId="0F90F031" w14:textId="5B4787FD" w:rsidR="00A62F22" w:rsidRDefault="00A62F22" w:rsidP="000A2303">
      <w:pPr>
        <w:shd w:val="clear" w:color="auto" w:fill="FFFFFF"/>
        <w:spacing w:line="340" w:lineRule="exact"/>
        <w:rPr>
          <w:rFonts w:ascii="Arial" w:hAnsi="Arial" w:cs="Arial"/>
        </w:rPr>
      </w:pPr>
      <w:r w:rsidRPr="007816A3">
        <w:rPr>
          <w:rFonts w:ascii="Arial" w:hAnsi="Arial" w:cs="Arial"/>
        </w:rPr>
        <w:t>„</w:t>
      </w:r>
      <w:r w:rsidR="00AA570B" w:rsidRPr="007816A3">
        <w:rPr>
          <w:rFonts w:ascii="Arial" w:hAnsi="Arial" w:cs="Arial"/>
        </w:rPr>
        <w:t xml:space="preserve">Mit der VGrind 360S haben wir einen weiteren </w:t>
      </w:r>
      <w:r w:rsidR="001F4655" w:rsidRPr="007816A3">
        <w:rPr>
          <w:rFonts w:ascii="Arial" w:hAnsi="Arial" w:cs="Arial"/>
        </w:rPr>
        <w:t>Innovationss</w:t>
      </w:r>
      <w:r w:rsidR="00AA570B" w:rsidRPr="007816A3">
        <w:rPr>
          <w:rFonts w:ascii="Arial" w:hAnsi="Arial" w:cs="Arial"/>
        </w:rPr>
        <w:t xml:space="preserve">chritt in der Bearbeitung von Hartmetallwerkzeugen gemacht und </w:t>
      </w:r>
      <w:r w:rsidR="006346FF" w:rsidRPr="007816A3">
        <w:rPr>
          <w:rFonts w:ascii="Arial" w:hAnsi="Arial" w:cs="Arial"/>
        </w:rPr>
        <w:t>konnten</w:t>
      </w:r>
      <w:r w:rsidR="00CE1072" w:rsidRPr="007816A3">
        <w:rPr>
          <w:rFonts w:ascii="Arial" w:hAnsi="Arial" w:cs="Arial"/>
        </w:rPr>
        <w:t xml:space="preserve"> die Maschine noch effizienter </w:t>
      </w:r>
      <w:r w:rsidR="006346FF" w:rsidRPr="007816A3">
        <w:rPr>
          <w:rFonts w:ascii="Arial" w:hAnsi="Arial" w:cs="Arial"/>
        </w:rPr>
        <w:t>mit Blick auf die Bearbeitungszeiten sowie die Präzision machen</w:t>
      </w:r>
      <w:r w:rsidRPr="007816A3">
        <w:rPr>
          <w:rFonts w:ascii="Arial" w:hAnsi="Arial" w:cs="Arial"/>
        </w:rPr>
        <w:t xml:space="preserve">“, sagt </w:t>
      </w:r>
      <w:r w:rsidR="005C2443" w:rsidRPr="007816A3">
        <w:rPr>
          <w:rFonts w:ascii="Arial" w:hAnsi="Arial" w:cs="Arial"/>
        </w:rPr>
        <w:t>Dr. Stefan Brand</w:t>
      </w:r>
      <w:r w:rsidRPr="007816A3">
        <w:rPr>
          <w:rFonts w:ascii="Arial" w:hAnsi="Arial" w:cs="Arial"/>
        </w:rPr>
        <w:t xml:space="preserve">, Geschäftsführer der </w:t>
      </w:r>
      <w:r w:rsidR="008B7B37">
        <w:rPr>
          <w:rFonts w:ascii="Arial" w:hAnsi="Arial" w:cs="Arial"/>
        </w:rPr>
        <w:t>VOLLMER</w:t>
      </w:r>
      <w:r w:rsidRPr="007816A3">
        <w:rPr>
          <w:rFonts w:ascii="Arial" w:hAnsi="Arial" w:cs="Arial"/>
        </w:rPr>
        <w:t xml:space="preserve"> Gruppe. </w:t>
      </w:r>
      <w:r w:rsidR="002E0A0B" w:rsidRPr="007816A3">
        <w:rPr>
          <w:rFonts w:ascii="Arial" w:hAnsi="Arial" w:cs="Arial"/>
        </w:rPr>
        <w:t>„</w:t>
      </w:r>
      <w:r w:rsidR="00CE1072" w:rsidRPr="007816A3">
        <w:rPr>
          <w:rFonts w:ascii="Arial" w:hAnsi="Arial" w:cs="Arial"/>
        </w:rPr>
        <w:t>Werkzeughersteller können die Maschine</w:t>
      </w:r>
      <w:r w:rsidR="006346FF" w:rsidRPr="007816A3">
        <w:rPr>
          <w:rFonts w:ascii="Arial" w:hAnsi="Arial" w:cs="Arial"/>
        </w:rPr>
        <w:t xml:space="preserve"> individuell </w:t>
      </w:r>
      <w:r w:rsidR="00492F27" w:rsidRPr="007816A3">
        <w:rPr>
          <w:rFonts w:ascii="Arial" w:hAnsi="Arial" w:cs="Arial"/>
        </w:rPr>
        <w:t>für ihre Fertigungsprozesse konfigurieren</w:t>
      </w:r>
      <w:r w:rsidR="000E1213" w:rsidRPr="007816A3">
        <w:rPr>
          <w:rFonts w:ascii="Arial" w:hAnsi="Arial" w:cs="Arial"/>
        </w:rPr>
        <w:t xml:space="preserve"> </w:t>
      </w:r>
      <w:r w:rsidR="006346FF" w:rsidRPr="007816A3">
        <w:rPr>
          <w:rFonts w:ascii="Arial" w:hAnsi="Arial" w:cs="Arial"/>
        </w:rPr>
        <w:t>und</w:t>
      </w:r>
      <w:r w:rsidR="00CE1072" w:rsidRPr="007816A3">
        <w:rPr>
          <w:rFonts w:ascii="Arial" w:hAnsi="Arial" w:cs="Arial"/>
        </w:rPr>
        <w:t xml:space="preserve"> </w:t>
      </w:r>
      <w:r w:rsidR="001F4655" w:rsidRPr="007816A3">
        <w:rPr>
          <w:rFonts w:ascii="Arial" w:hAnsi="Arial" w:cs="Arial"/>
        </w:rPr>
        <w:t>ausstatten</w:t>
      </w:r>
      <w:r w:rsidR="006346FF" w:rsidRPr="007816A3">
        <w:rPr>
          <w:rFonts w:ascii="Arial" w:hAnsi="Arial" w:cs="Arial"/>
        </w:rPr>
        <w:t>, egal ob sie</w:t>
      </w:r>
      <w:r w:rsidR="00CE1072" w:rsidRPr="007816A3">
        <w:rPr>
          <w:rFonts w:ascii="Arial" w:hAnsi="Arial" w:cs="Arial"/>
        </w:rPr>
        <w:t xml:space="preserve"> Sonderwerkzeuge</w:t>
      </w:r>
      <w:r w:rsidR="006346FF" w:rsidRPr="007816A3">
        <w:rPr>
          <w:rFonts w:ascii="Arial" w:hAnsi="Arial" w:cs="Arial"/>
        </w:rPr>
        <w:t xml:space="preserve"> fertigen oder Werkzeuge in</w:t>
      </w:r>
      <w:r w:rsidR="00CE1072" w:rsidRPr="007816A3">
        <w:rPr>
          <w:rFonts w:ascii="Arial" w:hAnsi="Arial" w:cs="Arial"/>
        </w:rPr>
        <w:t xml:space="preserve"> hohen Stückzahlen </w:t>
      </w:r>
      <w:r w:rsidR="006346FF" w:rsidRPr="007816A3">
        <w:rPr>
          <w:rFonts w:ascii="Arial" w:hAnsi="Arial" w:cs="Arial"/>
        </w:rPr>
        <w:t>produzieren</w:t>
      </w:r>
      <w:r w:rsidRPr="007816A3">
        <w:rPr>
          <w:rFonts w:ascii="Arial" w:hAnsi="Arial" w:cs="Arial"/>
        </w:rPr>
        <w:t>.“</w:t>
      </w:r>
    </w:p>
    <w:p w14:paraId="684F3483" w14:textId="77777777" w:rsidR="00791F59" w:rsidRDefault="00791F59" w:rsidP="000A2303">
      <w:pPr>
        <w:shd w:val="clear" w:color="auto" w:fill="FFFFFF"/>
        <w:spacing w:line="340" w:lineRule="exact"/>
        <w:rPr>
          <w:rFonts w:ascii="Arial" w:hAnsi="Arial" w:cs="Arial"/>
        </w:rPr>
      </w:pPr>
    </w:p>
    <w:bookmarkEnd w:id="0"/>
    <w:p w14:paraId="55E0BE35" w14:textId="794BFFE8" w:rsidR="007E37DA" w:rsidRDefault="007E37DA" w:rsidP="007E37DA">
      <w:pPr>
        <w:spacing w:line="340" w:lineRule="exact"/>
        <w:rPr>
          <w:rFonts w:ascii="Arial" w:hAnsi="Arial" w:cs="Arial"/>
        </w:rPr>
      </w:pPr>
      <w:r w:rsidRPr="00570AD0">
        <w:rPr>
          <w:rFonts w:ascii="Arial" w:hAnsi="Arial" w:cs="Arial"/>
        </w:rPr>
        <w:t xml:space="preserve">(ca. </w:t>
      </w:r>
      <w:r w:rsidR="006346FF">
        <w:rPr>
          <w:rFonts w:ascii="Arial" w:hAnsi="Arial" w:cs="Arial"/>
        </w:rPr>
        <w:t>3</w:t>
      </w:r>
      <w:r w:rsidRPr="00570AD0">
        <w:rPr>
          <w:rFonts w:ascii="Arial" w:hAnsi="Arial" w:cs="Arial"/>
        </w:rPr>
        <w:t>.</w:t>
      </w:r>
      <w:r w:rsidR="000E1213">
        <w:rPr>
          <w:rFonts w:ascii="Arial" w:hAnsi="Arial" w:cs="Arial"/>
        </w:rPr>
        <w:t>9</w:t>
      </w:r>
      <w:r w:rsidRPr="00570AD0">
        <w:rPr>
          <w:rFonts w:ascii="Arial" w:hAnsi="Arial" w:cs="Arial"/>
        </w:rPr>
        <w:t>00 Zeichen)</w:t>
      </w:r>
      <w:r w:rsidR="005211EB">
        <w:rPr>
          <w:rFonts w:ascii="Arial" w:hAnsi="Arial" w:cs="Arial"/>
        </w:rPr>
        <w:t xml:space="preserve"> </w:t>
      </w:r>
    </w:p>
    <w:p w14:paraId="4C114B5F" w14:textId="44BB5483" w:rsidR="009474C9" w:rsidRDefault="009474C9" w:rsidP="007E37DA">
      <w:pPr>
        <w:spacing w:line="340" w:lineRule="exact"/>
        <w:rPr>
          <w:rFonts w:ascii="Arial" w:hAnsi="Arial" w:cs="Arial"/>
        </w:rPr>
      </w:pPr>
    </w:p>
    <w:p w14:paraId="0036F68F" w14:textId="65F1A550" w:rsidR="009B3E2E" w:rsidRDefault="009B3E2E" w:rsidP="00DC6BD0">
      <w:pPr>
        <w:spacing w:line="340" w:lineRule="exac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1" w:name="_GoBack"/>
      <w:bookmarkEnd w:id="1"/>
    </w:p>
    <w:p w14:paraId="4B4C05A4" w14:textId="510E966F" w:rsidR="00DC6BD0" w:rsidRPr="00570AD0" w:rsidRDefault="00DC6BD0" w:rsidP="00DC6BD0">
      <w:pPr>
        <w:spacing w:line="340" w:lineRule="exact"/>
        <w:rPr>
          <w:rFonts w:ascii="Arial" w:hAnsi="Arial" w:cs="Arial"/>
          <w:b/>
          <w:sz w:val="20"/>
          <w:szCs w:val="20"/>
        </w:rPr>
      </w:pPr>
      <w:r w:rsidRPr="00570AD0">
        <w:rPr>
          <w:rFonts w:ascii="Arial" w:hAnsi="Arial" w:cs="Arial"/>
          <w:b/>
          <w:sz w:val="20"/>
          <w:szCs w:val="20"/>
        </w:rPr>
        <w:lastRenderedPageBreak/>
        <w:t>Pressebild</w:t>
      </w:r>
      <w:r w:rsidR="00531C8B">
        <w:rPr>
          <w:rFonts w:ascii="Arial" w:hAnsi="Arial" w:cs="Arial"/>
          <w:b/>
          <w:sz w:val="20"/>
          <w:szCs w:val="20"/>
        </w:rPr>
        <w:t>er</w:t>
      </w:r>
    </w:p>
    <w:p w14:paraId="204458CC" w14:textId="37AE06FA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  <w:lang w:eastAsia="de-DE"/>
        </w:rPr>
        <w:drawing>
          <wp:anchor distT="0" distB="0" distL="114300" distR="114300" simplePos="0" relativeHeight="251658240" behindDoc="0" locked="0" layoutInCell="1" allowOverlap="1" wp14:anchorId="19AF0D45" wp14:editId="2EAD84EA">
            <wp:simplePos x="0" y="0"/>
            <wp:positionH relativeFrom="margin">
              <wp:align>left</wp:align>
            </wp:positionH>
            <wp:positionV relativeFrom="paragraph">
              <wp:posOffset>147955</wp:posOffset>
            </wp:positionV>
            <wp:extent cx="5229225" cy="3270575"/>
            <wp:effectExtent l="0" t="0" r="0" b="635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G360s_Gesamt_A02b_HR_1920x1200px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0900" cy="32778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B9F2A2" w14:textId="77777777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56D3258A" w14:textId="179F8178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199A3919" w14:textId="0554A888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1BD210D2" w14:textId="72955ECB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6762964B" w14:textId="32251D25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673D6932" w14:textId="4682B60E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342356B1" w14:textId="58069A5B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105C8681" w14:textId="48A0B67D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5885B904" w14:textId="1D17C5F7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341263B5" w14:textId="4087DB77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36FB2D5D" w14:textId="5D08070D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18035564" w14:textId="52EFA4BC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4E8F9E1B" w14:textId="76B15B88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0D115590" w14:textId="6D0C312E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07C79093" w14:textId="759A3F70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3980A42C" w14:textId="172708D3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4F8A3C27" w14:textId="0532722C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7B52B8D4" w14:textId="77777777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7D6184D6" w14:textId="0E21663F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325C4120" w14:textId="77777777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0E020962" w14:textId="77777777" w:rsidR="00531C8B" w:rsidRDefault="00531C8B" w:rsidP="00531C8B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7F2EADFE" w14:textId="681D33C5" w:rsidR="00531C8B" w:rsidRPr="00E4508B" w:rsidRDefault="00531C8B" w:rsidP="00531C8B">
      <w:pPr>
        <w:spacing w:line="260" w:lineRule="exact"/>
        <w:rPr>
          <w:rFonts w:ascii="Arial" w:hAnsi="Arial" w:cs="Arial"/>
          <w:sz w:val="20"/>
          <w:szCs w:val="20"/>
        </w:rPr>
      </w:pPr>
      <w:r w:rsidRPr="00E4508B">
        <w:rPr>
          <w:rFonts w:ascii="Arial" w:hAnsi="Arial" w:cs="Arial"/>
          <w:b/>
          <w:sz w:val="20"/>
          <w:szCs w:val="20"/>
        </w:rPr>
        <w:t>Bildtext:</w:t>
      </w:r>
      <w:r>
        <w:rPr>
          <w:rFonts w:ascii="Arial" w:hAnsi="Arial" w:cs="Arial"/>
          <w:sz w:val="20"/>
          <w:szCs w:val="20"/>
        </w:rPr>
        <w:t xml:space="preserve"> Weltpremiere bei </w:t>
      </w:r>
      <w:r w:rsidR="008B7B37">
        <w:rPr>
          <w:rFonts w:ascii="Arial" w:hAnsi="Arial" w:cs="Arial"/>
          <w:sz w:val="20"/>
          <w:szCs w:val="20"/>
        </w:rPr>
        <w:t>VOLLMER</w:t>
      </w:r>
      <w:r>
        <w:rPr>
          <w:rFonts w:ascii="Arial" w:hAnsi="Arial" w:cs="Arial"/>
          <w:sz w:val="20"/>
          <w:szCs w:val="20"/>
        </w:rPr>
        <w:t xml:space="preserve">: Auf der Metallfachmesse EMO 2021 in Mailand zeigt </w:t>
      </w:r>
      <w:r w:rsidR="008B7B37">
        <w:rPr>
          <w:rFonts w:ascii="Arial" w:hAnsi="Arial" w:cs="Arial"/>
          <w:sz w:val="20"/>
          <w:szCs w:val="20"/>
        </w:rPr>
        <w:t>VOLLMER</w:t>
      </w:r>
      <w:r>
        <w:rPr>
          <w:rFonts w:ascii="Arial" w:hAnsi="Arial" w:cs="Arial"/>
          <w:sz w:val="20"/>
          <w:szCs w:val="20"/>
        </w:rPr>
        <w:t xml:space="preserve"> zum ersten Mal seine Werkzeugschleifmaschine VGrind 360S der internationalen Öffentlichkeit. </w:t>
      </w:r>
    </w:p>
    <w:p w14:paraId="3CD5EEB9" w14:textId="77777777" w:rsidR="00531C8B" w:rsidRDefault="00531C8B" w:rsidP="00531C8B">
      <w:pPr>
        <w:spacing w:line="260" w:lineRule="exact"/>
        <w:rPr>
          <w:rFonts w:ascii="Arial" w:hAnsi="Arial" w:cs="Arial"/>
          <w:sz w:val="20"/>
          <w:szCs w:val="20"/>
        </w:rPr>
      </w:pPr>
    </w:p>
    <w:p w14:paraId="18C45386" w14:textId="334B9632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  <w:lang w:eastAsia="de-DE"/>
        </w:rPr>
        <w:drawing>
          <wp:anchor distT="0" distB="0" distL="114300" distR="114300" simplePos="0" relativeHeight="251659264" behindDoc="0" locked="0" layoutInCell="1" allowOverlap="1" wp14:anchorId="3ACC1605" wp14:editId="7947020E">
            <wp:simplePos x="0" y="0"/>
            <wp:positionH relativeFrom="margin">
              <wp:posOffset>43180</wp:posOffset>
            </wp:positionH>
            <wp:positionV relativeFrom="paragraph">
              <wp:posOffset>90805</wp:posOffset>
            </wp:positionV>
            <wp:extent cx="4857750" cy="3037718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G360s__Titel_NL_A01a_8-bi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30377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A7313B" w14:textId="5AC71F39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3344B391" w14:textId="6DA996A4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1E051109" w14:textId="5B6E58A5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036AE7E0" w14:textId="44A71928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4AA3317E" w14:textId="761E4CAD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4F430623" w14:textId="6213D531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54326626" w14:textId="58A88941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1F32C049" w14:textId="77777777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5EF6E1D3" w14:textId="114B925F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4AF9072E" w14:textId="769F0BDB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52725E07" w14:textId="5736CB31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4F637BE8" w14:textId="00C957CA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1A4EDDD5" w14:textId="7E499630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5DA0D197" w14:textId="5AA250F8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6C35B59A" w14:textId="77777777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4766674B" w14:textId="50F04A18" w:rsidR="00DC6BD0" w:rsidRDefault="00DC6BD0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2D57548F" w14:textId="0A53C3A0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4A848427" w14:textId="77777777" w:rsidR="00531C8B" w:rsidRDefault="00531C8B" w:rsidP="00DC6BD0">
      <w:pPr>
        <w:tabs>
          <w:tab w:val="left" w:pos="9356"/>
        </w:tabs>
        <w:spacing w:line="260" w:lineRule="exact"/>
        <w:rPr>
          <w:rFonts w:ascii="Arial" w:hAnsi="Arial" w:cs="Arial"/>
          <w:bCs/>
          <w:sz w:val="20"/>
          <w:szCs w:val="20"/>
        </w:rPr>
      </w:pPr>
    </w:p>
    <w:p w14:paraId="680D0EA5" w14:textId="44F2BA5F" w:rsidR="004B3841" w:rsidRDefault="004B3841" w:rsidP="00DC6BD0">
      <w:pPr>
        <w:spacing w:line="260" w:lineRule="exact"/>
        <w:rPr>
          <w:rFonts w:ascii="Arial" w:hAnsi="Arial" w:cs="Arial"/>
          <w:sz w:val="20"/>
          <w:szCs w:val="20"/>
        </w:rPr>
      </w:pPr>
    </w:p>
    <w:p w14:paraId="475DD3FC" w14:textId="3A9DEDF2" w:rsidR="00531C8B" w:rsidRPr="00E4508B" w:rsidRDefault="00531C8B" w:rsidP="00531C8B">
      <w:pPr>
        <w:spacing w:line="260" w:lineRule="exact"/>
        <w:rPr>
          <w:rFonts w:ascii="Arial" w:hAnsi="Arial" w:cs="Arial"/>
          <w:sz w:val="20"/>
          <w:szCs w:val="20"/>
        </w:rPr>
      </w:pPr>
      <w:r w:rsidRPr="00E4508B">
        <w:rPr>
          <w:rFonts w:ascii="Arial" w:hAnsi="Arial" w:cs="Arial"/>
          <w:b/>
          <w:sz w:val="20"/>
          <w:szCs w:val="20"/>
        </w:rPr>
        <w:lastRenderedPageBreak/>
        <w:t>Bildtext:</w:t>
      </w:r>
      <w:r w:rsidRPr="00531C8B">
        <w:rPr>
          <w:rFonts w:ascii="Arial" w:hAnsi="Arial" w:cs="Arial"/>
          <w:sz w:val="20"/>
          <w:szCs w:val="20"/>
        </w:rPr>
        <w:t xml:space="preserve"> Werkzeughersteller profitieren </w:t>
      </w:r>
      <w:r>
        <w:rPr>
          <w:rFonts w:ascii="Arial" w:hAnsi="Arial" w:cs="Arial"/>
          <w:sz w:val="20"/>
          <w:szCs w:val="20"/>
        </w:rPr>
        <w:t xml:space="preserve">bei der VGrind 360S von </w:t>
      </w:r>
      <w:r w:rsidR="00345CBA">
        <w:rPr>
          <w:rFonts w:ascii="Arial" w:hAnsi="Arial" w:cs="Arial"/>
          <w:sz w:val="20"/>
          <w:szCs w:val="20"/>
        </w:rPr>
        <w:t>leistungsstarken</w:t>
      </w:r>
      <w:r w:rsidRPr="00531C8B">
        <w:rPr>
          <w:rFonts w:ascii="Arial" w:hAnsi="Arial" w:cs="Arial"/>
          <w:sz w:val="20"/>
          <w:szCs w:val="20"/>
        </w:rPr>
        <w:t xml:space="preserve"> Linearmotoren und Plattenwärmetauscher</w:t>
      </w:r>
      <w:r>
        <w:rPr>
          <w:rFonts w:ascii="Arial" w:hAnsi="Arial" w:cs="Arial"/>
          <w:sz w:val="20"/>
          <w:szCs w:val="20"/>
        </w:rPr>
        <w:t>, höherem Drehmoment</w:t>
      </w:r>
      <w:r w:rsidRPr="00531C8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sowie</w:t>
      </w:r>
      <w:r w:rsidRPr="00531C8B">
        <w:rPr>
          <w:rFonts w:ascii="Arial" w:hAnsi="Arial" w:cs="Arial"/>
          <w:sz w:val="20"/>
          <w:szCs w:val="20"/>
        </w:rPr>
        <w:t xml:space="preserve"> erstmalig einer Spindelindexierung</w:t>
      </w:r>
      <w:r>
        <w:rPr>
          <w:rFonts w:ascii="Arial" w:hAnsi="Arial" w:cs="Arial"/>
          <w:sz w:val="20"/>
          <w:szCs w:val="20"/>
        </w:rPr>
        <w:t>.</w:t>
      </w:r>
    </w:p>
    <w:p w14:paraId="2EE49A57" w14:textId="77777777" w:rsidR="00531C8B" w:rsidRDefault="00531C8B" w:rsidP="00DC6BD0">
      <w:pPr>
        <w:spacing w:line="260" w:lineRule="exact"/>
        <w:rPr>
          <w:rFonts w:ascii="Arial" w:hAnsi="Arial" w:cs="Arial"/>
          <w:sz w:val="20"/>
          <w:szCs w:val="20"/>
        </w:rPr>
      </w:pPr>
    </w:p>
    <w:p w14:paraId="2E01737D" w14:textId="17EFD970" w:rsidR="002E0A0B" w:rsidRDefault="002E0A0B" w:rsidP="002535B9">
      <w:pPr>
        <w:spacing w:line="260" w:lineRule="exact"/>
        <w:rPr>
          <w:rFonts w:ascii="Arial" w:hAnsi="Arial" w:cs="Arial"/>
          <w:sz w:val="20"/>
          <w:szCs w:val="20"/>
        </w:rPr>
      </w:pPr>
    </w:p>
    <w:p w14:paraId="6E47F6B8" w14:textId="1FD58272" w:rsidR="00ED7FBA" w:rsidRDefault="00ED7FBA" w:rsidP="00ED7FB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Über die </w:t>
      </w:r>
      <w:r w:rsidR="008B7B37">
        <w:rPr>
          <w:rFonts w:ascii="Arial" w:hAnsi="Arial" w:cs="Arial"/>
          <w:b/>
          <w:bCs/>
          <w:color w:val="000000"/>
          <w:sz w:val="20"/>
          <w:szCs w:val="20"/>
        </w:rPr>
        <w:t>VOLLMER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Gruppe</w:t>
      </w:r>
    </w:p>
    <w:p w14:paraId="59D0E5BB" w14:textId="41CA8DF4" w:rsidR="00ED7FBA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Die </w:t>
      </w:r>
      <w:r w:rsidR="008B7B37">
        <w:rPr>
          <w:rFonts w:ascii="Arial" w:hAnsi="Arial" w:cs="Arial"/>
          <w:color w:val="000000"/>
          <w:sz w:val="20"/>
          <w:szCs w:val="20"/>
        </w:rPr>
        <w:t>VOLLMER</w:t>
      </w:r>
      <w:r>
        <w:rPr>
          <w:rFonts w:ascii="Arial" w:hAnsi="Arial" w:cs="Arial"/>
          <w:color w:val="000000"/>
          <w:sz w:val="20"/>
          <w:szCs w:val="20"/>
        </w:rPr>
        <w:t xml:space="preserve"> Gruppe – mit eigenen Standorten in Deutschland, Österreich, Großbritannien, Frankreich, Italien, Polen, Spanien, Schweden, den USA, Brasilien, Japan, China, Südkorea, Indien sowie Russland – ist mit einem umfangreichen Maschinenprogramm als Spezialist für die Werkzeugbearbeitung in der Produktion und im Service weltweit erfolgreich. Das Produktprogramm des Technologieführers umfasst modernste Schleif-, Erodier-</w:t>
      </w:r>
      <w:r w:rsidR="00C36BF0">
        <w:rPr>
          <w:rFonts w:ascii="Arial" w:hAnsi="Arial" w:cs="Arial"/>
          <w:color w:val="000000"/>
          <w:sz w:val="20"/>
          <w:szCs w:val="20"/>
        </w:rPr>
        <w:t>, Laser-</w:t>
      </w:r>
      <w:r>
        <w:rPr>
          <w:rFonts w:ascii="Arial" w:hAnsi="Arial" w:cs="Arial"/>
          <w:color w:val="000000"/>
          <w:sz w:val="20"/>
          <w:szCs w:val="20"/>
        </w:rPr>
        <w:t xml:space="preserve"> und Bearbeitungsmaschinen für Rotationswerkzeuge und Kreissägen in der Holz und Metall verarbeitenden Industrie sowie für die metallschneidende Bandsäge. </w:t>
      </w:r>
      <w:r w:rsidR="008B7B37">
        <w:rPr>
          <w:rFonts w:ascii="Arial" w:hAnsi="Arial" w:cs="Arial"/>
          <w:color w:val="000000"/>
          <w:sz w:val="20"/>
          <w:szCs w:val="20"/>
        </w:rPr>
        <w:t>VOLLMER</w:t>
      </w:r>
      <w:r>
        <w:rPr>
          <w:rFonts w:ascii="Arial" w:hAnsi="Arial" w:cs="Arial"/>
          <w:color w:val="000000"/>
          <w:sz w:val="20"/>
          <w:szCs w:val="20"/>
        </w:rPr>
        <w:t xml:space="preserve"> setzt konsequent auf die Tradition und die Vorteile des Unternehmens: kurze Wege, schnelle Entscheidungen und rasches Handeln einer familiengeprägten Gesellschaft. Die </w:t>
      </w:r>
      <w:r w:rsidR="008B7B37">
        <w:rPr>
          <w:rFonts w:ascii="Arial" w:hAnsi="Arial" w:cs="Arial"/>
          <w:color w:val="000000"/>
          <w:sz w:val="20"/>
          <w:szCs w:val="20"/>
        </w:rPr>
        <w:t>VOLLMER</w:t>
      </w:r>
      <w:r>
        <w:rPr>
          <w:rFonts w:ascii="Arial" w:hAnsi="Arial" w:cs="Arial"/>
          <w:color w:val="000000"/>
          <w:sz w:val="20"/>
          <w:szCs w:val="20"/>
        </w:rPr>
        <w:t xml:space="preserve"> Gruppe beschäftigt heute weltweit rund 800 Mitarbeiter und alleine am Hauptsitz in Biberach gut 5</w:t>
      </w:r>
      <w:r w:rsidR="00342018">
        <w:rPr>
          <w:rFonts w:ascii="Arial" w:hAnsi="Arial" w:cs="Arial"/>
          <w:color w:val="000000"/>
          <w:sz w:val="20"/>
          <w:szCs w:val="20"/>
        </w:rPr>
        <w:t>80 Mitarbeiter, davon mehr als 7</w:t>
      </w:r>
      <w:r>
        <w:rPr>
          <w:rFonts w:ascii="Arial" w:hAnsi="Arial" w:cs="Arial"/>
          <w:color w:val="000000"/>
          <w:sz w:val="20"/>
          <w:szCs w:val="20"/>
        </w:rPr>
        <w:t xml:space="preserve">5 Auszubildende. Rund acht bis zehn Prozent des Umsatzes investiert das Unternehmen in die Forschung und Entwicklung neuer Technologien und Produkte. Als Technologie- und Dienstleistungsunternehmen ist die </w:t>
      </w:r>
      <w:r w:rsidR="008B7B37">
        <w:rPr>
          <w:rFonts w:ascii="Arial" w:hAnsi="Arial" w:cs="Arial"/>
          <w:color w:val="000000"/>
          <w:sz w:val="20"/>
          <w:szCs w:val="20"/>
        </w:rPr>
        <w:t>VOLLMER</w:t>
      </w:r>
      <w:r>
        <w:rPr>
          <w:rFonts w:ascii="Arial" w:hAnsi="Arial" w:cs="Arial"/>
          <w:color w:val="000000"/>
          <w:sz w:val="20"/>
          <w:szCs w:val="20"/>
        </w:rPr>
        <w:t xml:space="preserve"> Gruppe ein verlässlicher Partner ihrer Kunden.</w:t>
      </w:r>
    </w:p>
    <w:p w14:paraId="3E0A1E8F" w14:textId="77777777" w:rsidR="00ED7FBA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54335CF" w14:textId="77777777" w:rsidR="00ED7FBA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Weitere Informationen sowie geeignetes Bildmaterial erhalten Sie unter:</w:t>
      </w:r>
    </w:p>
    <w:p w14:paraId="1E740238" w14:textId="33E29A88" w:rsidR="00ED7FBA" w:rsidRDefault="008B7B37" w:rsidP="00ED7FB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hyperlink r:id="rId12" w:history="1">
        <w:r w:rsidR="00ED7FBA" w:rsidRPr="00137DE1">
          <w:rPr>
            <w:rStyle w:val="Hyperlink"/>
            <w:rFonts w:ascii="Arial" w:hAnsi="Arial" w:cs="Arial"/>
            <w:sz w:val="20"/>
            <w:szCs w:val="20"/>
          </w:rPr>
          <w:t>http://www.</w:t>
        </w:r>
        <w:r>
          <w:rPr>
            <w:rStyle w:val="Hyperlink"/>
            <w:rFonts w:ascii="Arial" w:hAnsi="Arial" w:cs="Arial"/>
            <w:sz w:val="20"/>
            <w:szCs w:val="20"/>
          </w:rPr>
          <w:t>VOLLMER</w:t>
        </w:r>
        <w:r w:rsidR="00ED7FBA" w:rsidRPr="00137DE1">
          <w:rPr>
            <w:rStyle w:val="Hyperlink"/>
            <w:rFonts w:ascii="Arial" w:hAnsi="Arial" w:cs="Arial"/>
            <w:sz w:val="20"/>
            <w:szCs w:val="20"/>
          </w:rPr>
          <w:t>-group.com/de/unternehmen/presse/pressemeldungen.html</w:t>
        </w:r>
      </w:hyperlink>
    </w:p>
    <w:p w14:paraId="6385E4C6" w14:textId="77777777" w:rsidR="00ED7FBA" w:rsidRPr="006175C8" w:rsidRDefault="00ED7FBA" w:rsidP="00ED7FBA">
      <w:pPr>
        <w:rPr>
          <w:rFonts w:ascii="Arial" w:hAnsi="Arial" w:cs="Arial"/>
          <w:color w:val="000000"/>
          <w:sz w:val="20"/>
          <w:szCs w:val="20"/>
        </w:rPr>
      </w:pPr>
    </w:p>
    <w:p w14:paraId="22A6763E" w14:textId="42988B53" w:rsidR="00ED7FBA" w:rsidRDefault="00ED7FBA" w:rsidP="00ED7FBA">
      <w:pPr>
        <w:pStyle w:val="StandardWeb"/>
        <w:spacing w:after="0" w:afterAutospacing="0"/>
        <w:rPr>
          <w:rStyle w:val="Hyperlink"/>
          <w:rFonts w:ascii="Arial" w:hAnsi="Arial" w:cs="Arial"/>
          <w:sz w:val="20"/>
          <w:szCs w:val="20"/>
          <w:lang w:eastAsia="en-US"/>
        </w:rPr>
      </w:pPr>
      <w:r w:rsidRPr="006175C8">
        <w:rPr>
          <w:rFonts w:ascii="Arial" w:hAnsi="Arial" w:cs="Arial"/>
          <w:color w:val="000000"/>
          <w:sz w:val="20"/>
          <w:szCs w:val="20"/>
          <w:lang w:eastAsia="en-US"/>
        </w:rPr>
        <w:t>Besuchen Sie uns auch auf LinkedIn und Facebook:</w:t>
      </w:r>
      <w:r>
        <w:rPr>
          <w:rFonts w:ascii="Arial" w:hAnsi="Arial" w:cs="Arial"/>
          <w:sz w:val="22"/>
          <w:szCs w:val="22"/>
        </w:rPr>
        <w:br/>
      </w:r>
      <w:hyperlink r:id="rId13" w:history="1">
        <w:r w:rsidRPr="006175C8">
          <w:rPr>
            <w:rStyle w:val="Hyperlink"/>
            <w:rFonts w:ascii="Arial" w:hAnsi="Arial" w:cs="Arial"/>
            <w:sz w:val="20"/>
            <w:szCs w:val="20"/>
            <w:lang w:eastAsia="en-US"/>
          </w:rPr>
          <w:t>www.linkedin.com/company/</w:t>
        </w:r>
        <w:r w:rsidR="008B7B37">
          <w:rPr>
            <w:rStyle w:val="Hyperlink"/>
            <w:rFonts w:ascii="Arial" w:hAnsi="Arial" w:cs="Arial"/>
            <w:sz w:val="20"/>
            <w:szCs w:val="20"/>
            <w:lang w:eastAsia="en-US"/>
          </w:rPr>
          <w:t>VOLLMER</w:t>
        </w:r>
        <w:r w:rsidRPr="006175C8">
          <w:rPr>
            <w:rStyle w:val="Hyperlink"/>
            <w:rFonts w:ascii="Arial" w:hAnsi="Arial" w:cs="Arial"/>
            <w:sz w:val="20"/>
            <w:szCs w:val="20"/>
            <w:lang w:eastAsia="en-US"/>
          </w:rPr>
          <w:t>-werke</w:t>
        </w:r>
      </w:hyperlink>
      <w:r w:rsidRPr="006175C8">
        <w:rPr>
          <w:rStyle w:val="Hyperlink"/>
          <w:sz w:val="20"/>
          <w:szCs w:val="20"/>
          <w:lang w:eastAsia="en-US"/>
        </w:rPr>
        <w:br/>
      </w:r>
      <w:hyperlink r:id="rId14" w:history="1">
        <w:r w:rsidRPr="006175C8">
          <w:rPr>
            <w:rStyle w:val="Hyperlink"/>
            <w:rFonts w:ascii="Arial" w:hAnsi="Arial" w:cs="Arial"/>
            <w:sz w:val="20"/>
            <w:szCs w:val="20"/>
            <w:lang w:eastAsia="en-US"/>
          </w:rPr>
          <w:t>www.facebook.com/</w:t>
        </w:r>
        <w:r w:rsidR="008B7B37">
          <w:rPr>
            <w:rStyle w:val="Hyperlink"/>
            <w:rFonts w:ascii="Arial" w:hAnsi="Arial" w:cs="Arial"/>
            <w:sz w:val="20"/>
            <w:szCs w:val="20"/>
            <w:lang w:eastAsia="en-US"/>
          </w:rPr>
          <w:t>VOLLMER</w:t>
        </w:r>
        <w:r w:rsidRPr="006175C8">
          <w:rPr>
            <w:rStyle w:val="Hyperlink"/>
            <w:rFonts w:ascii="Arial" w:hAnsi="Arial" w:cs="Arial"/>
            <w:sz w:val="20"/>
            <w:szCs w:val="20"/>
            <w:lang w:eastAsia="en-US"/>
          </w:rPr>
          <w:t>group</w:t>
        </w:r>
      </w:hyperlink>
    </w:p>
    <w:p w14:paraId="5E37A800" w14:textId="3EC11378" w:rsidR="00ED7FBA" w:rsidRDefault="00ED7FBA" w:rsidP="00ED7FBA">
      <w:pPr>
        <w:pStyle w:val="StandardWeb"/>
        <w:spacing w:after="0" w:afterAutospacing="0"/>
        <w:rPr>
          <w:rFonts w:ascii="Arial" w:hAnsi="Arial" w:cs="Arial"/>
          <w:sz w:val="22"/>
          <w:szCs w:val="22"/>
        </w:rPr>
      </w:pPr>
    </w:p>
    <w:p w14:paraId="1014BEE9" w14:textId="77777777" w:rsidR="00DC3D56" w:rsidRDefault="00DC3D56" w:rsidP="00ED7FBA">
      <w:pPr>
        <w:pStyle w:val="StandardWeb"/>
        <w:spacing w:after="0" w:afterAutospacing="0"/>
        <w:rPr>
          <w:rFonts w:ascii="Arial" w:hAnsi="Arial" w:cs="Arial"/>
          <w:sz w:val="22"/>
          <w:szCs w:val="22"/>
        </w:rPr>
      </w:pPr>
    </w:p>
    <w:p w14:paraId="1834F180" w14:textId="77777777" w:rsidR="00ED7FBA" w:rsidRPr="00FB1A87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B1A87">
        <w:rPr>
          <w:rFonts w:ascii="Arial" w:hAnsi="Arial" w:cs="Arial"/>
          <w:color w:val="000000"/>
          <w:sz w:val="20"/>
          <w:szCs w:val="20"/>
        </w:rPr>
        <w:t>Kontakte für Journalisten</w:t>
      </w:r>
    </w:p>
    <w:p w14:paraId="42218BC0" w14:textId="510CD069" w:rsidR="00ED7FBA" w:rsidRPr="00FB1A87" w:rsidRDefault="008B7B37" w:rsidP="00ED7FB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VOLLMER</w:t>
      </w:r>
      <w:r w:rsidR="00ED7FBA" w:rsidRPr="00FB1A87">
        <w:rPr>
          <w:rFonts w:ascii="Arial" w:hAnsi="Arial" w:cs="Arial"/>
          <w:b/>
          <w:bCs/>
          <w:color w:val="000000"/>
          <w:sz w:val="20"/>
          <w:szCs w:val="20"/>
        </w:rPr>
        <w:t xml:space="preserve"> WERKE Maschinenfabrik GmbH</w:t>
      </w:r>
    </w:p>
    <w:p w14:paraId="1BFB0CD5" w14:textId="77777777" w:rsidR="00ED7FBA" w:rsidRPr="008B7B37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8B7B37">
        <w:rPr>
          <w:rFonts w:ascii="Arial" w:hAnsi="Arial" w:cs="Arial"/>
          <w:color w:val="000000"/>
          <w:sz w:val="20"/>
          <w:szCs w:val="20"/>
        </w:rPr>
        <w:t>Ingo Wolf</w:t>
      </w:r>
    </w:p>
    <w:p w14:paraId="0928172E" w14:textId="77777777" w:rsidR="00ED7FBA" w:rsidRPr="00F12A39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F12A39">
        <w:rPr>
          <w:rFonts w:ascii="Arial" w:hAnsi="Arial" w:cs="Arial"/>
          <w:color w:val="000000"/>
          <w:sz w:val="20"/>
          <w:szCs w:val="20"/>
          <w:lang w:val="en-US"/>
        </w:rPr>
        <w:t>Leiter Marketing Services</w:t>
      </w:r>
    </w:p>
    <w:p w14:paraId="620E0458" w14:textId="77777777" w:rsidR="00ED7FBA" w:rsidRPr="00F12A39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F12A39">
        <w:rPr>
          <w:rFonts w:ascii="Arial" w:hAnsi="Arial" w:cs="Arial"/>
          <w:color w:val="000000"/>
          <w:sz w:val="20"/>
          <w:szCs w:val="20"/>
          <w:lang w:val="en-US"/>
        </w:rPr>
        <w:t>Telefon</w:t>
      </w:r>
      <w:proofErr w:type="spellEnd"/>
      <w:r w:rsidRPr="00F12A39">
        <w:rPr>
          <w:rFonts w:ascii="Arial" w:hAnsi="Arial" w:cs="Arial"/>
          <w:color w:val="000000"/>
          <w:sz w:val="20"/>
          <w:szCs w:val="20"/>
          <w:lang w:val="en-US"/>
        </w:rPr>
        <w:t>: 07351/571-277</w:t>
      </w:r>
    </w:p>
    <w:p w14:paraId="4EC98C7E" w14:textId="7D62EE6B" w:rsidR="00ED7FBA" w:rsidRPr="008B7B37" w:rsidRDefault="00ED7FBA" w:rsidP="00ED7FBA">
      <w:pPr>
        <w:rPr>
          <w:rFonts w:ascii="Arial" w:hAnsi="Arial" w:cs="Arial"/>
          <w:bCs/>
          <w:color w:val="000000"/>
          <w:sz w:val="20"/>
          <w:szCs w:val="20"/>
        </w:rPr>
      </w:pPr>
      <w:r w:rsidRPr="008B7B37">
        <w:rPr>
          <w:rFonts w:ascii="Arial" w:hAnsi="Arial" w:cs="Arial"/>
          <w:color w:val="000000"/>
          <w:sz w:val="20"/>
          <w:szCs w:val="20"/>
        </w:rPr>
        <w:t>E-Mail:</w:t>
      </w:r>
      <w:r w:rsidR="00531C8B" w:rsidRPr="008B7B37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15" w:history="1">
        <w:r w:rsidR="00531C8B" w:rsidRPr="008B7B37">
          <w:rPr>
            <w:rStyle w:val="Hyperlink"/>
            <w:rFonts w:ascii="Arial" w:hAnsi="Arial" w:cs="Arial"/>
            <w:sz w:val="20"/>
            <w:szCs w:val="20"/>
          </w:rPr>
          <w:t>i.wolf@</w:t>
        </w:r>
        <w:r w:rsidR="008B7B37" w:rsidRPr="008B7B37">
          <w:rPr>
            <w:rStyle w:val="Hyperlink"/>
            <w:rFonts w:ascii="Arial" w:hAnsi="Arial" w:cs="Arial"/>
            <w:sz w:val="20"/>
            <w:szCs w:val="20"/>
          </w:rPr>
          <w:t>VOLLMER</w:t>
        </w:r>
        <w:r w:rsidR="00531C8B" w:rsidRPr="008B7B37">
          <w:rPr>
            <w:rStyle w:val="Hyperlink"/>
            <w:rFonts w:ascii="Arial" w:hAnsi="Arial" w:cs="Arial"/>
            <w:sz w:val="20"/>
            <w:szCs w:val="20"/>
          </w:rPr>
          <w:t>-group.com</w:t>
        </w:r>
      </w:hyperlink>
      <w:r w:rsidR="00531C8B" w:rsidRPr="008B7B37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251FA686" w14:textId="77777777" w:rsidR="00ED7FBA" w:rsidRPr="008B7B37" w:rsidRDefault="00ED7FBA" w:rsidP="00ED7FB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</w:p>
    <w:p w14:paraId="4A4439F9" w14:textId="77777777" w:rsidR="00ED7FBA" w:rsidRPr="00F12A39" w:rsidRDefault="00ED7FBA" w:rsidP="00ED7FB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F12A39">
        <w:rPr>
          <w:rFonts w:ascii="Arial" w:hAnsi="Arial" w:cs="Arial"/>
          <w:bCs/>
          <w:color w:val="000000"/>
          <w:sz w:val="20"/>
          <w:szCs w:val="20"/>
          <w:lang w:val="en-US"/>
        </w:rPr>
        <w:t>Carmen Fink</w:t>
      </w:r>
    </w:p>
    <w:p w14:paraId="3670D063" w14:textId="77777777" w:rsidR="00ED7FBA" w:rsidRPr="00F12A39" w:rsidRDefault="00ED7FBA" w:rsidP="00ED7FB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F12A39">
        <w:rPr>
          <w:rFonts w:ascii="Arial" w:hAnsi="Arial" w:cs="Arial"/>
          <w:bCs/>
          <w:color w:val="000000"/>
          <w:sz w:val="20"/>
          <w:szCs w:val="20"/>
          <w:lang w:val="en-US"/>
        </w:rPr>
        <w:t>Marketing Services</w:t>
      </w:r>
    </w:p>
    <w:p w14:paraId="20F73205" w14:textId="77777777" w:rsidR="00ED7FBA" w:rsidRPr="008B7B37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GB"/>
        </w:rPr>
      </w:pPr>
      <w:r w:rsidRPr="008B7B37">
        <w:rPr>
          <w:rFonts w:ascii="Arial" w:hAnsi="Arial" w:cs="Arial"/>
          <w:color w:val="000000"/>
          <w:sz w:val="20"/>
          <w:szCs w:val="20"/>
          <w:lang w:val="en-GB"/>
        </w:rPr>
        <w:t>Telefon: 07351/571-754</w:t>
      </w:r>
    </w:p>
    <w:p w14:paraId="4646AB4E" w14:textId="53A23EA5" w:rsidR="00ED7FBA" w:rsidRPr="00FB1A87" w:rsidRDefault="00ED7FBA" w:rsidP="00ED7FBA">
      <w:pPr>
        <w:rPr>
          <w:rStyle w:val="Hyperlink"/>
          <w:rFonts w:ascii="Arial" w:hAnsi="Arial" w:cs="Arial"/>
          <w:sz w:val="20"/>
          <w:szCs w:val="20"/>
        </w:rPr>
      </w:pPr>
      <w:r w:rsidRPr="00FB1A87">
        <w:rPr>
          <w:rFonts w:ascii="Arial" w:hAnsi="Arial" w:cs="Arial"/>
          <w:color w:val="000000"/>
          <w:sz w:val="20"/>
          <w:szCs w:val="20"/>
        </w:rPr>
        <w:t xml:space="preserve">E-Mail: </w:t>
      </w:r>
      <w:hyperlink r:id="rId16" w:history="1">
        <w:r w:rsidRPr="00FB1A87">
          <w:rPr>
            <w:rStyle w:val="Hyperlink"/>
            <w:rFonts w:ascii="Arial" w:hAnsi="Arial" w:cs="Arial"/>
            <w:sz w:val="20"/>
            <w:szCs w:val="20"/>
          </w:rPr>
          <w:t>c.fink@</w:t>
        </w:r>
        <w:r w:rsidR="008B7B37">
          <w:rPr>
            <w:rStyle w:val="Hyperlink"/>
            <w:rFonts w:ascii="Arial" w:hAnsi="Arial" w:cs="Arial"/>
            <w:sz w:val="20"/>
            <w:szCs w:val="20"/>
          </w:rPr>
          <w:t>VOLLMER</w:t>
        </w:r>
        <w:r w:rsidRPr="00FB1A87">
          <w:rPr>
            <w:rStyle w:val="Hyperlink"/>
            <w:rFonts w:ascii="Arial" w:hAnsi="Arial" w:cs="Arial"/>
            <w:sz w:val="20"/>
            <w:szCs w:val="20"/>
          </w:rPr>
          <w:t>-group.com</w:t>
        </w:r>
      </w:hyperlink>
    </w:p>
    <w:p w14:paraId="6AF04789" w14:textId="1EF5548C" w:rsidR="00ED7FBA" w:rsidRPr="00FB1A87" w:rsidRDefault="00ED7FBA" w:rsidP="003B067A">
      <w:pPr>
        <w:rPr>
          <w:rFonts w:ascii="Arial" w:hAnsi="Arial" w:cs="Arial"/>
          <w:sz w:val="20"/>
          <w:szCs w:val="20"/>
        </w:rPr>
      </w:pPr>
    </w:p>
    <w:sectPr w:rsidR="00ED7FBA" w:rsidRPr="00FB1A87" w:rsidSect="00D65CB5">
      <w:headerReference w:type="default" r:id="rId17"/>
      <w:pgSz w:w="11900" w:h="16840"/>
      <w:pgMar w:top="30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3BEDF" w14:textId="77777777" w:rsidR="003411AB" w:rsidRDefault="003411AB" w:rsidP="00D65CB5">
      <w:r>
        <w:separator/>
      </w:r>
    </w:p>
  </w:endnote>
  <w:endnote w:type="continuationSeparator" w:id="0">
    <w:p w14:paraId="471AE78C" w14:textId="77777777" w:rsidR="003411AB" w:rsidRDefault="003411AB" w:rsidP="00D65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003CE" w14:textId="77777777" w:rsidR="003411AB" w:rsidRDefault="003411AB" w:rsidP="00D65CB5">
      <w:r>
        <w:separator/>
      </w:r>
    </w:p>
  </w:footnote>
  <w:footnote w:type="continuationSeparator" w:id="0">
    <w:p w14:paraId="4B25CE8D" w14:textId="77777777" w:rsidR="003411AB" w:rsidRDefault="003411AB" w:rsidP="00D65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BE920" w14:textId="77777777" w:rsidR="00D65CB5" w:rsidRDefault="00D65CB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3A2213B9" wp14:editId="485B6E5B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7560000" cy="10697074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OLLMER_Word-Vorlage_A4_18072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70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7385B"/>
    <w:multiLevelType w:val="multilevel"/>
    <w:tmpl w:val="588C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B504AE"/>
    <w:multiLevelType w:val="hybridMultilevel"/>
    <w:tmpl w:val="59E4188C"/>
    <w:lvl w:ilvl="0" w:tplc="0EAEA2F0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b w:val="0"/>
        <w:i w:val="0"/>
        <w:color w:val="EC680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A415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CB5"/>
    <w:rsid w:val="00002DB6"/>
    <w:rsid w:val="00004F8C"/>
    <w:rsid w:val="00010788"/>
    <w:rsid w:val="0001418A"/>
    <w:rsid w:val="000142E1"/>
    <w:rsid w:val="00015015"/>
    <w:rsid w:val="00017046"/>
    <w:rsid w:val="0002534E"/>
    <w:rsid w:val="0002573C"/>
    <w:rsid w:val="00025E11"/>
    <w:rsid w:val="00030D41"/>
    <w:rsid w:val="000310FA"/>
    <w:rsid w:val="00031E34"/>
    <w:rsid w:val="00043E2F"/>
    <w:rsid w:val="00047F43"/>
    <w:rsid w:val="000518BE"/>
    <w:rsid w:val="000578ED"/>
    <w:rsid w:val="00071BCA"/>
    <w:rsid w:val="00072044"/>
    <w:rsid w:val="000800C0"/>
    <w:rsid w:val="00082163"/>
    <w:rsid w:val="000822A4"/>
    <w:rsid w:val="00091C4F"/>
    <w:rsid w:val="00092B23"/>
    <w:rsid w:val="00096122"/>
    <w:rsid w:val="000A05E9"/>
    <w:rsid w:val="000A1453"/>
    <w:rsid w:val="000A1E9E"/>
    <w:rsid w:val="000A2303"/>
    <w:rsid w:val="000A2439"/>
    <w:rsid w:val="000A3C7A"/>
    <w:rsid w:val="000A7936"/>
    <w:rsid w:val="000B117B"/>
    <w:rsid w:val="000B4A35"/>
    <w:rsid w:val="000C5245"/>
    <w:rsid w:val="000D2665"/>
    <w:rsid w:val="000D303F"/>
    <w:rsid w:val="000D6388"/>
    <w:rsid w:val="000E1213"/>
    <w:rsid w:val="000E17F1"/>
    <w:rsid w:val="000E17FB"/>
    <w:rsid w:val="000E18A7"/>
    <w:rsid w:val="000E2936"/>
    <w:rsid w:val="000F2476"/>
    <w:rsid w:val="000F72EE"/>
    <w:rsid w:val="000F78A7"/>
    <w:rsid w:val="001052F2"/>
    <w:rsid w:val="0011151C"/>
    <w:rsid w:val="0011580B"/>
    <w:rsid w:val="00120EE8"/>
    <w:rsid w:val="00122B0C"/>
    <w:rsid w:val="001318CA"/>
    <w:rsid w:val="00137AFA"/>
    <w:rsid w:val="001408CE"/>
    <w:rsid w:val="00146A66"/>
    <w:rsid w:val="00156B60"/>
    <w:rsid w:val="00162307"/>
    <w:rsid w:val="00163AB4"/>
    <w:rsid w:val="001646FE"/>
    <w:rsid w:val="00164A6B"/>
    <w:rsid w:val="001703CE"/>
    <w:rsid w:val="001705CD"/>
    <w:rsid w:val="0017123C"/>
    <w:rsid w:val="00171785"/>
    <w:rsid w:val="001746CA"/>
    <w:rsid w:val="00177301"/>
    <w:rsid w:val="00180417"/>
    <w:rsid w:val="00184732"/>
    <w:rsid w:val="00194FBA"/>
    <w:rsid w:val="001954EA"/>
    <w:rsid w:val="001A1B80"/>
    <w:rsid w:val="001A7478"/>
    <w:rsid w:val="001C04AA"/>
    <w:rsid w:val="001D06CE"/>
    <w:rsid w:val="001D175C"/>
    <w:rsid w:val="001D5565"/>
    <w:rsid w:val="001D757E"/>
    <w:rsid w:val="001F11DD"/>
    <w:rsid w:val="001F4655"/>
    <w:rsid w:val="001F6B62"/>
    <w:rsid w:val="0020052F"/>
    <w:rsid w:val="00210F78"/>
    <w:rsid w:val="00212274"/>
    <w:rsid w:val="00222D86"/>
    <w:rsid w:val="0022695C"/>
    <w:rsid w:val="00226A49"/>
    <w:rsid w:val="0022765B"/>
    <w:rsid w:val="00233588"/>
    <w:rsid w:val="00234C9F"/>
    <w:rsid w:val="002429ED"/>
    <w:rsid w:val="002437CD"/>
    <w:rsid w:val="0024542F"/>
    <w:rsid w:val="0024607A"/>
    <w:rsid w:val="002462D2"/>
    <w:rsid w:val="00247C00"/>
    <w:rsid w:val="002535B9"/>
    <w:rsid w:val="00257F49"/>
    <w:rsid w:val="00263117"/>
    <w:rsid w:val="00263B3B"/>
    <w:rsid w:val="00275208"/>
    <w:rsid w:val="00293948"/>
    <w:rsid w:val="002A0C2B"/>
    <w:rsid w:val="002A2ED9"/>
    <w:rsid w:val="002A39A3"/>
    <w:rsid w:val="002A510F"/>
    <w:rsid w:val="002B3A7E"/>
    <w:rsid w:val="002B49C9"/>
    <w:rsid w:val="002B7293"/>
    <w:rsid w:val="002B7748"/>
    <w:rsid w:val="002C049D"/>
    <w:rsid w:val="002C7697"/>
    <w:rsid w:val="002D21F9"/>
    <w:rsid w:val="002D3174"/>
    <w:rsid w:val="002D4141"/>
    <w:rsid w:val="002D4D6D"/>
    <w:rsid w:val="002D5288"/>
    <w:rsid w:val="002E0A0B"/>
    <w:rsid w:val="002E3C2F"/>
    <w:rsid w:val="002E40BA"/>
    <w:rsid w:val="002E545B"/>
    <w:rsid w:val="002F6F40"/>
    <w:rsid w:val="002F7862"/>
    <w:rsid w:val="00314055"/>
    <w:rsid w:val="00317129"/>
    <w:rsid w:val="003229BA"/>
    <w:rsid w:val="00324DA4"/>
    <w:rsid w:val="0032648E"/>
    <w:rsid w:val="003274CF"/>
    <w:rsid w:val="00332719"/>
    <w:rsid w:val="00337CFE"/>
    <w:rsid w:val="003411AB"/>
    <w:rsid w:val="00341D6E"/>
    <w:rsid w:val="00342018"/>
    <w:rsid w:val="003421C7"/>
    <w:rsid w:val="00343B7F"/>
    <w:rsid w:val="003457BE"/>
    <w:rsid w:val="00345CBA"/>
    <w:rsid w:val="00345E30"/>
    <w:rsid w:val="00363542"/>
    <w:rsid w:val="00365CD9"/>
    <w:rsid w:val="0037562B"/>
    <w:rsid w:val="00376840"/>
    <w:rsid w:val="00383B6C"/>
    <w:rsid w:val="0038580A"/>
    <w:rsid w:val="00392F91"/>
    <w:rsid w:val="00393F1B"/>
    <w:rsid w:val="00395DD3"/>
    <w:rsid w:val="003A6AFD"/>
    <w:rsid w:val="003B014F"/>
    <w:rsid w:val="003B067A"/>
    <w:rsid w:val="003B1378"/>
    <w:rsid w:val="003C21FC"/>
    <w:rsid w:val="003C288D"/>
    <w:rsid w:val="003C61A3"/>
    <w:rsid w:val="003C6CC7"/>
    <w:rsid w:val="003D73D8"/>
    <w:rsid w:val="003E333C"/>
    <w:rsid w:val="003E5F32"/>
    <w:rsid w:val="003E6A59"/>
    <w:rsid w:val="003E7EF3"/>
    <w:rsid w:val="003F066B"/>
    <w:rsid w:val="003F548B"/>
    <w:rsid w:val="00401F4B"/>
    <w:rsid w:val="004030C2"/>
    <w:rsid w:val="00404538"/>
    <w:rsid w:val="00406CE1"/>
    <w:rsid w:val="004128BB"/>
    <w:rsid w:val="004178EA"/>
    <w:rsid w:val="004346A8"/>
    <w:rsid w:val="00434DB6"/>
    <w:rsid w:val="00437917"/>
    <w:rsid w:val="00445A11"/>
    <w:rsid w:val="00447D42"/>
    <w:rsid w:val="00451156"/>
    <w:rsid w:val="00457CA9"/>
    <w:rsid w:val="00464CED"/>
    <w:rsid w:val="00465FF7"/>
    <w:rsid w:val="004745F9"/>
    <w:rsid w:val="00475768"/>
    <w:rsid w:val="0048459B"/>
    <w:rsid w:val="0049054F"/>
    <w:rsid w:val="00492F27"/>
    <w:rsid w:val="00497342"/>
    <w:rsid w:val="004A7CAD"/>
    <w:rsid w:val="004B3841"/>
    <w:rsid w:val="004B68B8"/>
    <w:rsid w:val="004C216D"/>
    <w:rsid w:val="004C7A21"/>
    <w:rsid w:val="004D0D9A"/>
    <w:rsid w:val="004D21A0"/>
    <w:rsid w:val="004D32C0"/>
    <w:rsid w:val="004D36C7"/>
    <w:rsid w:val="004D4959"/>
    <w:rsid w:val="004E5214"/>
    <w:rsid w:val="004F779D"/>
    <w:rsid w:val="00502F5F"/>
    <w:rsid w:val="00515A82"/>
    <w:rsid w:val="005211EB"/>
    <w:rsid w:val="0052460F"/>
    <w:rsid w:val="00531C8B"/>
    <w:rsid w:val="0053462E"/>
    <w:rsid w:val="00535D04"/>
    <w:rsid w:val="00553A14"/>
    <w:rsid w:val="00570AD0"/>
    <w:rsid w:val="005730FF"/>
    <w:rsid w:val="005747BC"/>
    <w:rsid w:val="00590A54"/>
    <w:rsid w:val="00590CED"/>
    <w:rsid w:val="00593EB4"/>
    <w:rsid w:val="00594767"/>
    <w:rsid w:val="0059723B"/>
    <w:rsid w:val="005A3B40"/>
    <w:rsid w:val="005A71DE"/>
    <w:rsid w:val="005B0B1D"/>
    <w:rsid w:val="005B1472"/>
    <w:rsid w:val="005B43C3"/>
    <w:rsid w:val="005C2443"/>
    <w:rsid w:val="005C304C"/>
    <w:rsid w:val="005C31A7"/>
    <w:rsid w:val="005C6F00"/>
    <w:rsid w:val="005E6AD7"/>
    <w:rsid w:val="005E6CDA"/>
    <w:rsid w:val="005E78E2"/>
    <w:rsid w:val="005F1441"/>
    <w:rsid w:val="005F691F"/>
    <w:rsid w:val="0060093E"/>
    <w:rsid w:val="00610093"/>
    <w:rsid w:val="00620382"/>
    <w:rsid w:val="00624A2E"/>
    <w:rsid w:val="006260CB"/>
    <w:rsid w:val="00626EE4"/>
    <w:rsid w:val="0062764B"/>
    <w:rsid w:val="006346FF"/>
    <w:rsid w:val="006347F7"/>
    <w:rsid w:val="0063798C"/>
    <w:rsid w:val="00637F2C"/>
    <w:rsid w:val="00641D10"/>
    <w:rsid w:val="0065126A"/>
    <w:rsid w:val="00660AD4"/>
    <w:rsid w:val="00662216"/>
    <w:rsid w:val="00663583"/>
    <w:rsid w:val="00666CAF"/>
    <w:rsid w:val="00674927"/>
    <w:rsid w:val="0067704D"/>
    <w:rsid w:val="006A6823"/>
    <w:rsid w:val="006A7441"/>
    <w:rsid w:val="006B1221"/>
    <w:rsid w:val="006B2DA0"/>
    <w:rsid w:val="006B47F7"/>
    <w:rsid w:val="006C0482"/>
    <w:rsid w:val="006C12FE"/>
    <w:rsid w:val="006C2DD2"/>
    <w:rsid w:val="006C39F2"/>
    <w:rsid w:val="006C67D5"/>
    <w:rsid w:val="006C7A5E"/>
    <w:rsid w:val="006D018D"/>
    <w:rsid w:val="006D2839"/>
    <w:rsid w:val="006D5847"/>
    <w:rsid w:val="006D5C7C"/>
    <w:rsid w:val="006E574E"/>
    <w:rsid w:val="006E5C9E"/>
    <w:rsid w:val="006F04C9"/>
    <w:rsid w:val="006F1464"/>
    <w:rsid w:val="006F7B67"/>
    <w:rsid w:val="006F7E2E"/>
    <w:rsid w:val="0070100A"/>
    <w:rsid w:val="00701E3D"/>
    <w:rsid w:val="00704FBC"/>
    <w:rsid w:val="007137B3"/>
    <w:rsid w:val="00717EDC"/>
    <w:rsid w:val="0072250A"/>
    <w:rsid w:val="00734A15"/>
    <w:rsid w:val="0073683A"/>
    <w:rsid w:val="00737E4A"/>
    <w:rsid w:val="00743526"/>
    <w:rsid w:val="00751752"/>
    <w:rsid w:val="0075425E"/>
    <w:rsid w:val="007545B2"/>
    <w:rsid w:val="007549CE"/>
    <w:rsid w:val="0075545D"/>
    <w:rsid w:val="00763F55"/>
    <w:rsid w:val="00771EE0"/>
    <w:rsid w:val="007816A3"/>
    <w:rsid w:val="007856AA"/>
    <w:rsid w:val="00786749"/>
    <w:rsid w:val="00791F59"/>
    <w:rsid w:val="007A0067"/>
    <w:rsid w:val="007A0882"/>
    <w:rsid w:val="007A36FE"/>
    <w:rsid w:val="007A37B9"/>
    <w:rsid w:val="007B1650"/>
    <w:rsid w:val="007B25BE"/>
    <w:rsid w:val="007B3A9D"/>
    <w:rsid w:val="007B5CF0"/>
    <w:rsid w:val="007C051F"/>
    <w:rsid w:val="007C3F5F"/>
    <w:rsid w:val="007C49D8"/>
    <w:rsid w:val="007D2185"/>
    <w:rsid w:val="007D2AFC"/>
    <w:rsid w:val="007D6E1C"/>
    <w:rsid w:val="007E04AB"/>
    <w:rsid w:val="007E296A"/>
    <w:rsid w:val="007E37DA"/>
    <w:rsid w:val="007F1662"/>
    <w:rsid w:val="007F7EFD"/>
    <w:rsid w:val="00801785"/>
    <w:rsid w:val="008103AB"/>
    <w:rsid w:val="00811C86"/>
    <w:rsid w:val="00820FAB"/>
    <w:rsid w:val="00823D96"/>
    <w:rsid w:val="00825D55"/>
    <w:rsid w:val="008266A5"/>
    <w:rsid w:val="00833FB4"/>
    <w:rsid w:val="008369B6"/>
    <w:rsid w:val="00844CD9"/>
    <w:rsid w:val="00851686"/>
    <w:rsid w:val="00854C4A"/>
    <w:rsid w:val="00855D60"/>
    <w:rsid w:val="00862CBA"/>
    <w:rsid w:val="00863AB5"/>
    <w:rsid w:val="00867FCE"/>
    <w:rsid w:val="00871FAF"/>
    <w:rsid w:val="00874CDD"/>
    <w:rsid w:val="00881FA9"/>
    <w:rsid w:val="008824D5"/>
    <w:rsid w:val="008842F6"/>
    <w:rsid w:val="00886A88"/>
    <w:rsid w:val="00887555"/>
    <w:rsid w:val="00892740"/>
    <w:rsid w:val="00892B45"/>
    <w:rsid w:val="008937C8"/>
    <w:rsid w:val="00893D40"/>
    <w:rsid w:val="00895E74"/>
    <w:rsid w:val="008B1270"/>
    <w:rsid w:val="008B7B37"/>
    <w:rsid w:val="008C0E04"/>
    <w:rsid w:val="008C1696"/>
    <w:rsid w:val="008C220E"/>
    <w:rsid w:val="008C4D29"/>
    <w:rsid w:val="008C68B0"/>
    <w:rsid w:val="008F6B59"/>
    <w:rsid w:val="008F6E73"/>
    <w:rsid w:val="00906A71"/>
    <w:rsid w:val="00907B3E"/>
    <w:rsid w:val="00910B80"/>
    <w:rsid w:val="0091165E"/>
    <w:rsid w:val="0091254F"/>
    <w:rsid w:val="00916391"/>
    <w:rsid w:val="00927DE1"/>
    <w:rsid w:val="00930DE0"/>
    <w:rsid w:val="009474C9"/>
    <w:rsid w:val="009523DB"/>
    <w:rsid w:val="0095471B"/>
    <w:rsid w:val="00956A52"/>
    <w:rsid w:val="009650D3"/>
    <w:rsid w:val="009A11C5"/>
    <w:rsid w:val="009A34E5"/>
    <w:rsid w:val="009A6537"/>
    <w:rsid w:val="009B311F"/>
    <w:rsid w:val="009B3E2E"/>
    <w:rsid w:val="009B6682"/>
    <w:rsid w:val="009C297E"/>
    <w:rsid w:val="009C5625"/>
    <w:rsid w:val="009D02ED"/>
    <w:rsid w:val="009D5808"/>
    <w:rsid w:val="009E4F5D"/>
    <w:rsid w:val="009E7CE6"/>
    <w:rsid w:val="009F2562"/>
    <w:rsid w:val="009F2B61"/>
    <w:rsid w:val="009F2FD8"/>
    <w:rsid w:val="00A0034D"/>
    <w:rsid w:val="00A00CAF"/>
    <w:rsid w:val="00A010BE"/>
    <w:rsid w:val="00A013EC"/>
    <w:rsid w:val="00A02423"/>
    <w:rsid w:val="00A1311E"/>
    <w:rsid w:val="00A17CD0"/>
    <w:rsid w:val="00A2353D"/>
    <w:rsid w:val="00A245F5"/>
    <w:rsid w:val="00A31A0C"/>
    <w:rsid w:val="00A43B3A"/>
    <w:rsid w:val="00A4422A"/>
    <w:rsid w:val="00A44E87"/>
    <w:rsid w:val="00A45626"/>
    <w:rsid w:val="00A538E9"/>
    <w:rsid w:val="00A54EC1"/>
    <w:rsid w:val="00A57126"/>
    <w:rsid w:val="00A62F22"/>
    <w:rsid w:val="00A646A5"/>
    <w:rsid w:val="00A70AEC"/>
    <w:rsid w:val="00A743E7"/>
    <w:rsid w:val="00A7753A"/>
    <w:rsid w:val="00A77CAB"/>
    <w:rsid w:val="00A81AB1"/>
    <w:rsid w:val="00A82425"/>
    <w:rsid w:val="00A836CD"/>
    <w:rsid w:val="00A87D6A"/>
    <w:rsid w:val="00AA570B"/>
    <w:rsid w:val="00AA748B"/>
    <w:rsid w:val="00AB54F0"/>
    <w:rsid w:val="00AC7C03"/>
    <w:rsid w:val="00AD1891"/>
    <w:rsid w:val="00AD240B"/>
    <w:rsid w:val="00AD4216"/>
    <w:rsid w:val="00AD508E"/>
    <w:rsid w:val="00AE34E2"/>
    <w:rsid w:val="00AF7E3E"/>
    <w:rsid w:val="00B031AB"/>
    <w:rsid w:val="00B26DDE"/>
    <w:rsid w:val="00B27DA9"/>
    <w:rsid w:val="00B32C43"/>
    <w:rsid w:val="00B344D9"/>
    <w:rsid w:val="00B360B4"/>
    <w:rsid w:val="00B40F0B"/>
    <w:rsid w:val="00B42441"/>
    <w:rsid w:val="00B432F1"/>
    <w:rsid w:val="00B51532"/>
    <w:rsid w:val="00B52CB1"/>
    <w:rsid w:val="00B55758"/>
    <w:rsid w:val="00B82E92"/>
    <w:rsid w:val="00BA1E62"/>
    <w:rsid w:val="00BA291F"/>
    <w:rsid w:val="00BA41A0"/>
    <w:rsid w:val="00BB2664"/>
    <w:rsid w:val="00BB2851"/>
    <w:rsid w:val="00BB4D7D"/>
    <w:rsid w:val="00BB75FA"/>
    <w:rsid w:val="00BD5B9D"/>
    <w:rsid w:val="00BD65CC"/>
    <w:rsid w:val="00BD70C6"/>
    <w:rsid w:val="00BD73CA"/>
    <w:rsid w:val="00BD7620"/>
    <w:rsid w:val="00BE0046"/>
    <w:rsid w:val="00BE20E7"/>
    <w:rsid w:val="00BE269D"/>
    <w:rsid w:val="00BF1ED3"/>
    <w:rsid w:val="00BF3301"/>
    <w:rsid w:val="00BF4AD2"/>
    <w:rsid w:val="00C05BD4"/>
    <w:rsid w:val="00C123FA"/>
    <w:rsid w:val="00C27651"/>
    <w:rsid w:val="00C31E56"/>
    <w:rsid w:val="00C368AD"/>
    <w:rsid w:val="00C36BF0"/>
    <w:rsid w:val="00C417FC"/>
    <w:rsid w:val="00C42673"/>
    <w:rsid w:val="00C45EBB"/>
    <w:rsid w:val="00C50753"/>
    <w:rsid w:val="00C525CF"/>
    <w:rsid w:val="00C60F25"/>
    <w:rsid w:val="00C63746"/>
    <w:rsid w:val="00C805D6"/>
    <w:rsid w:val="00C94FB6"/>
    <w:rsid w:val="00C94FBA"/>
    <w:rsid w:val="00C9501F"/>
    <w:rsid w:val="00CA6078"/>
    <w:rsid w:val="00CB116D"/>
    <w:rsid w:val="00CB2DAE"/>
    <w:rsid w:val="00CC32F8"/>
    <w:rsid w:val="00CD2FEA"/>
    <w:rsid w:val="00CD3F60"/>
    <w:rsid w:val="00CD5DB5"/>
    <w:rsid w:val="00CE1072"/>
    <w:rsid w:val="00CF07A1"/>
    <w:rsid w:val="00CF1692"/>
    <w:rsid w:val="00CF23C5"/>
    <w:rsid w:val="00CF617B"/>
    <w:rsid w:val="00D0436C"/>
    <w:rsid w:val="00D06064"/>
    <w:rsid w:val="00D117D3"/>
    <w:rsid w:val="00D119DD"/>
    <w:rsid w:val="00D1654A"/>
    <w:rsid w:val="00D17EA7"/>
    <w:rsid w:val="00D257F1"/>
    <w:rsid w:val="00D35215"/>
    <w:rsid w:val="00D41A43"/>
    <w:rsid w:val="00D44F83"/>
    <w:rsid w:val="00D512B0"/>
    <w:rsid w:val="00D5323E"/>
    <w:rsid w:val="00D55B0D"/>
    <w:rsid w:val="00D55C14"/>
    <w:rsid w:val="00D579D7"/>
    <w:rsid w:val="00D61D2E"/>
    <w:rsid w:val="00D6208A"/>
    <w:rsid w:val="00D62167"/>
    <w:rsid w:val="00D65CB5"/>
    <w:rsid w:val="00D74AD4"/>
    <w:rsid w:val="00D76D71"/>
    <w:rsid w:val="00D77930"/>
    <w:rsid w:val="00D834B7"/>
    <w:rsid w:val="00D90DC1"/>
    <w:rsid w:val="00D925E9"/>
    <w:rsid w:val="00DA1645"/>
    <w:rsid w:val="00DA19AF"/>
    <w:rsid w:val="00DA6354"/>
    <w:rsid w:val="00DA7636"/>
    <w:rsid w:val="00DB099B"/>
    <w:rsid w:val="00DB4F96"/>
    <w:rsid w:val="00DC04B0"/>
    <w:rsid w:val="00DC12D8"/>
    <w:rsid w:val="00DC3D56"/>
    <w:rsid w:val="00DC4662"/>
    <w:rsid w:val="00DC6BD0"/>
    <w:rsid w:val="00DE074D"/>
    <w:rsid w:val="00DE0CB2"/>
    <w:rsid w:val="00DE1911"/>
    <w:rsid w:val="00DE5B75"/>
    <w:rsid w:val="00DF01DC"/>
    <w:rsid w:val="00DF2C2A"/>
    <w:rsid w:val="00E00A79"/>
    <w:rsid w:val="00E147F7"/>
    <w:rsid w:val="00E17CC8"/>
    <w:rsid w:val="00E20F52"/>
    <w:rsid w:val="00E2320F"/>
    <w:rsid w:val="00E23379"/>
    <w:rsid w:val="00E23D6A"/>
    <w:rsid w:val="00E33DD5"/>
    <w:rsid w:val="00E419A9"/>
    <w:rsid w:val="00E4508B"/>
    <w:rsid w:val="00E55A35"/>
    <w:rsid w:val="00E57A69"/>
    <w:rsid w:val="00E62CD4"/>
    <w:rsid w:val="00E63649"/>
    <w:rsid w:val="00E6550F"/>
    <w:rsid w:val="00E65594"/>
    <w:rsid w:val="00E70446"/>
    <w:rsid w:val="00E749CB"/>
    <w:rsid w:val="00E90B5B"/>
    <w:rsid w:val="00EC6E93"/>
    <w:rsid w:val="00EC711F"/>
    <w:rsid w:val="00ED08E4"/>
    <w:rsid w:val="00ED3150"/>
    <w:rsid w:val="00ED790D"/>
    <w:rsid w:val="00ED7FBA"/>
    <w:rsid w:val="00EE4847"/>
    <w:rsid w:val="00EE77B7"/>
    <w:rsid w:val="00F07FAA"/>
    <w:rsid w:val="00F10FDB"/>
    <w:rsid w:val="00F12A39"/>
    <w:rsid w:val="00F157DD"/>
    <w:rsid w:val="00F209AB"/>
    <w:rsid w:val="00F22AAC"/>
    <w:rsid w:val="00F326E4"/>
    <w:rsid w:val="00F36EEB"/>
    <w:rsid w:val="00F37586"/>
    <w:rsid w:val="00F42371"/>
    <w:rsid w:val="00F60311"/>
    <w:rsid w:val="00F63338"/>
    <w:rsid w:val="00F65451"/>
    <w:rsid w:val="00F71032"/>
    <w:rsid w:val="00F710EB"/>
    <w:rsid w:val="00F72926"/>
    <w:rsid w:val="00F75A9E"/>
    <w:rsid w:val="00F84BDA"/>
    <w:rsid w:val="00F84D83"/>
    <w:rsid w:val="00FA0845"/>
    <w:rsid w:val="00FA3DF9"/>
    <w:rsid w:val="00FB1A87"/>
    <w:rsid w:val="00FB3211"/>
    <w:rsid w:val="00FB7636"/>
    <w:rsid w:val="00FC3BF2"/>
    <w:rsid w:val="00FD49FC"/>
    <w:rsid w:val="00FD56F0"/>
    <w:rsid w:val="00FD6183"/>
    <w:rsid w:val="00FE0DDA"/>
    <w:rsid w:val="00FE0FCE"/>
    <w:rsid w:val="00FE3AC3"/>
    <w:rsid w:val="00FE3F5B"/>
    <w:rsid w:val="00FE6F18"/>
    <w:rsid w:val="00FF3265"/>
    <w:rsid w:val="00FF4861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CA6699"/>
  <w14:defaultImageDpi w14:val="32767"/>
  <w15:chartTrackingRefBased/>
  <w15:docId w15:val="{409960C4-C76F-1F4D-9B22-A9F24D7A7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7EA7"/>
  </w:style>
  <w:style w:type="paragraph" w:styleId="berschrift2">
    <w:name w:val="heading 2"/>
    <w:basedOn w:val="Standard"/>
    <w:link w:val="berschrift2Zchn"/>
    <w:uiPriority w:val="9"/>
    <w:qFormat/>
    <w:rsid w:val="000D303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65C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65CB5"/>
  </w:style>
  <w:style w:type="paragraph" w:styleId="Fuzeile">
    <w:name w:val="footer"/>
    <w:basedOn w:val="Standard"/>
    <w:link w:val="FuzeileZchn"/>
    <w:uiPriority w:val="99"/>
    <w:unhideWhenUsed/>
    <w:rsid w:val="00D65C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5CB5"/>
  </w:style>
  <w:style w:type="character" w:styleId="Hyperlink">
    <w:name w:val="Hyperlink"/>
    <w:basedOn w:val="Absatz-Standardschriftart"/>
    <w:uiPriority w:val="99"/>
    <w:unhideWhenUsed/>
    <w:rsid w:val="00BF3301"/>
    <w:rPr>
      <w:color w:val="0563C1" w:themeColor="hyperlink"/>
      <w:u w:val="single"/>
    </w:rPr>
  </w:style>
  <w:style w:type="paragraph" w:customStyle="1" w:styleId="Default">
    <w:name w:val="Default"/>
    <w:rsid w:val="00C94FB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4847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41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41A0"/>
    <w:rPr>
      <w:rFonts w:ascii="Segoe UI" w:hAnsi="Segoe UI" w:cs="Segoe UI"/>
      <w:sz w:val="18"/>
      <w:szCs w:val="18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F256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D17EA7"/>
    <w:pPr>
      <w:spacing w:after="100" w:afterAutospacing="1"/>
    </w:pPr>
    <w:rPr>
      <w:rFonts w:ascii="Times New Roman" w:hAnsi="Times New Roman" w:cs="Times New Roman"/>
      <w:lang w:eastAsia="de-D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D17EA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FF3265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C288D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2E3C2F"/>
    <w:rPr>
      <w:b/>
      <w:bCs/>
    </w:rPr>
  </w:style>
  <w:style w:type="character" w:customStyle="1" w:styleId="tlid-translation">
    <w:name w:val="tlid-translation"/>
    <w:basedOn w:val="Absatz-Standardschriftart"/>
    <w:rsid w:val="003C21FC"/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791F59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37F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37F2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37F2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37F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37F2C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D303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my-2">
    <w:name w:val="my-2"/>
    <w:basedOn w:val="Standard"/>
    <w:rsid w:val="000D303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NichtaufgelsteErwhnung7">
    <w:name w:val="Nicht aufgelöste Erwähnung7"/>
    <w:basedOn w:val="Absatz-Standardschriftart"/>
    <w:uiPriority w:val="99"/>
    <w:semiHidden/>
    <w:unhideWhenUsed/>
    <w:rsid w:val="00A245F5"/>
    <w:rPr>
      <w:color w:val="605E5C"/>
      <w:shd w:val="clear" w:color="auto" w:fill="E1DFDD"/>
    </w:rPr>
  </w:style>
  <w:style w:type="paragraph" w:customStyle="1" w:styleId="Intro">
    <w:name w:val="Intro"/>
    <w:basedOn w:val="Standard"/>
    <w:link w:val="IntroZchn"/>
    <w:qFormat/>
    <w:rsid w:val="002A39A3"/>
    <w:pPr>
      <w:spacing w:line="280" w:lineRule="exact"/>
      <w:ind w:right="3402"/>
    </w:pPr>
    <w:rPr>
      <w:rFonts w:ascii="Arial" w:hAnsi="Arial"/>
      <w:color w:val="1A1A18"/>
      <w:sz w:val="20"/>
      <w:szCs w:val="22"/>
    </w:rPr>
  </w:style>
  <w:style w:type="character" w:customStyle="1" w:styleId="IntroZchn">
    <w:name w:val="Intro Zchn"/>
    <w:basedOn w:val="Absatz-Standardschriftart"/>
    <w:link w:val="Intro"/>
    <w:rsid w:val="002A39A3"/>
    <w:rPr>
      <w:rFonts w:ascii="Arial" w:hAnsi="Arial"/>
      <w:color w:val="1A1A18"/>
      <w:sz w:val="20"/>
      <w:szCs w:val="22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531C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lmer-group.com/de/unternehmen/presse/pressemeldungen.html" TargetMode="External"/><Relationship Id="rId13" Type="http://schemas.openxmlformats.org/officeDocument/2006/relationships/hyperlink" Target="https://www.linkedin.com/company/vollmer-werk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ollmer-group.com/de/unternehmen/presse/pressemeldungen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c.fink@vollmer-group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mailto:i.wolf@vollmer-group.com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vollmer-group.com/de/unternehmen/presse/pressemeldungen.html" TargetMode="External"/><Relationship Id="rId14" Type="http://schemas.openxmlformats.org/officeDocument/2006/relationships/hyperlink" Target="http://www.facebook.com/vollmergrou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85C65-604A-4C11-A7A6-85CECE0D8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887</Words>
  <Characters>5591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Reese</dc:creator>
  <cp:keywords/>
  <dc:description/>
  <cp:lastModifiedBy>Wolf Ingo</cp:lastModifiedBy>
  <cp:revision>4</cp:revision>
  <cp:lastPrinted>2021-09-23T13:12:00Z</cp:lastPrinted>
  <dcterms:created xsi:type="dcterms:W3CDTF">2021-09-29T12:29:00Z</dcterms:created>
  <dcterms:modified xsi:type="dcterms:W3CDTF">2021-09-29T12:47:00Z</dcterms:modified>
</cp:coreProperties>
</file>